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36855" w:rsidRPr="00E07116" w14:paraId="6EA9B362" w14:textId="77777777">
        <w:tblPrEx>
          <w:tblCellMar>
            <w:top w:w="0" w:type="dxa"/>
            <w:bottom w:w="0" w:type="dxa"/>
          </w:tblCellMar>
        </w:tblPrEx>
        <w:tc>
          <w:tcPr>
            <w:tcW w:w="9160" w:type="dxa"/>
            <w:shd w:val="clear" w:color="auto" w:fill="E1E0D4"/>
          </w:tcPr>
          <w:p w14:paraId="0E553BA1" w14:textId="77777777" w:rsidR="00436855" w:rsidRPr="00E07116" w:rsidRDefault="00436855" w:rsidP="00436855">
            <w:pPr>
              <w:pStyle w:val="En-tte"/>
              <w:tabs>
                <w:tab w:val="clear" w:pos="4320"/>
                <w:tab w:val="clear" w:pos="8640"/>
              </w:tabs>
              <w:rPr>
                <w:rFonts w:ascii="Times New Roman" w:hAnsi="Times New Roman"/>
                <w:sz w:val="28"/>
                <w:lang w:val="en-CA" w:bidi="ar-SA"/>
              </w:rPr>
            </w:pPr>
          </w:p>
          <w:p w14:paraId="76DD41D6" w14:textId="77777777" w:rsidR="00436855" w:rsidRPr="00E07116" w:rsidRDefault="00436855">
            <w:pPr>
              <w:ind w:firstLine="0"/>
              <w:jc w:val="center"/>
              <w:rPr>
                <w:b/>
                <w:lang w:bidi="ar-SA"/>
              </w:rPr>
            </w:pPr>
          </w:p>
          <w:p w14:paraId="2133B158" w14:textId="77777777" w:rsidR="00436855" w:rsidRPr="00E07116" w:rsidRDefault="00436855">
            <w:pPr>
              <w:ind w:firstLine="0"/>
              <w:jc w:val="center"/>
              <w:rPr>
                <w:b/>
                <w:lang w:bidi="ar-SA"/>
              </w:rPr>
            </w:pPr>
          </w:p>
          <w:p w14:paraId="57274785" w14:textId="77777777" w:rsidR="00436855" w:rsidRDefault="00436855" w:rsidP="00436855">
            <w:pPr>
              <w:ind w:firstLine="0"/>
              <w:jc w:val="center"/>
              <w:rPr>
                <w:b/>
                <w:sz w:val="20"/>
                <w:lang w:bidi="ar-SA"/>
              </w:rPr>
            </w:pPr>
          </w:p>
          <w:p w14:paraId="18EFAF42" w14:textId="77777777" w:rsidR="00436855" w:rsidRDefault="00436855" w:rsidP="00436855">
            <w:pPr>
              <w:ind w:firstLine="0"/>
              <w:jc w:val="center"/>
              <w:rPr>
                <w:b/>
                <w:sz w:val="36"/>
              </w:rPr>
            </w:pPr>
            <w:r>
              <w:rPr>
                <w:sz w:val="36"/>
              </w:rPr>
              <w:t>Martha HARNECKER</w:t>
            </w:r>
            <w:r>
              <w:rPr>
                <w:sz w:val="36"/>
              </w:rPr>
              <w:br/>
              <w:t>et Gabriela URIBE</w:t>
            </w:r>
          </w:p>
          <w:p w14:paraId="3E2326B5" w14:textId="77777777" w:rsidR="00436855" w:rsidRDefault="00436855" w:rsidP="00436855">
            <w:pPr>
              <w:ind w:firstLine="0"/>
              <w:jc w:val="center"/>
              <w:rPr>
                <w:sz w:val="20"/>
                <w:lang w:bidi="ar-SA"/>
              </w:rPr>
            </w:pPr>
          </w:p>
          <w:p w14:paraId="6590BC47" w14:textId="77777777" w:rsidR="00436855" w:rsidRPr="00672C6C" w:rsidRDefault="00436855" w:rsidP="00436855">
            <w:pPr>
              <w:ind w:firstLine="0"/>
              <w:jc w:val="center"/>
              <w:rPr>
                <w:color w:val="FF0000"/>
                <w:sz w:val="24"/>
                <w:lang w:bidi="ar-SA"/>
              </w:rPr>
            </w:pPr>
            <w:r w:rsidRPr="00672C6C">
              <w:rPr>
                <w:color w:val="FF0000"/>
                <w:sz w:val="24"/>
                <w:lang w:bidi="ar-SA"/>
              </w:rPr>
              <w:t>[c 1973-1974]</w:t>
            </w:r>
          </w:p>
          <w:p w14:paraId="7C93D76A" w14:textId="77777777" w:rsidR="00436855" w:rsidRDefault="00436855" w:rsidP="00436855">
            <w:pPr>
              <w:ind w:firstLine="0"/>
              <w:jc w:val="center"/>
              <w:rPr>
                <w:sz w:val="20"/>
                <w:lang w:bidi="ar-SA"/>
              </w:rPr>
            </w:pPr>
          </w:p>
          <w:p w14:paraId="4EBC05BA" w14:textId="77777777" w:rsidR="00436855" w:rsidRDefault="00DC56BE" w:rsidP="00436855">
            <w:pPr>
              <w:pStyle w:val="Corpsdetexte"/>
              <w:widowControl w:val="0"/>
              <w:spacing w:before="0" w:after="0"/>
              <w:rPr>
                <w:color w:val="FF0000"/>
                <w:sz w:val="48"/>
                <w:lang w:bidi="ar-SA"/>
              </w:rPr>
            </w:pPr>
            <w:r w:rsidRPr="00986E41">
              <w:rPr>
                <w:noProof/>
                <w:color w:val="FF0000"/>
                <w:sz w:val="48"/>
                <w:lang w:bidi="ar-SA"/>
              </w:rPr>
              <w:drawing>
                <wp:inline distT="0" distB="0" distL="0" distR="0" wp14:anchorId="01B982E3" wp14:editId="44DEF131">
                  <wp:extent cx="850900" cy="850900"/>
                  <wp:effectExtent l="12700" t="1270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w="6350" cmpd="sng">
                            <a:solidFill>
                              <a:srgbClr val="000000"/>
                            </a:solidFill>
                            <a:miter lim="800000"/>
                            <a:headEnd/>
                            <a:tailEnd/>
                          </a:ln>
                          <a:effectLst/>
                        </pic:spPr>
                      </pic:pic>
                    </a:graphicData>
                  </a:graphic>
                </wp:inline>
              </w:drawing>
            </w:r>
          </w:p>
          <w:p w14:paraId="1E34931A" w14:textId="77777777" w:rsidR="00436855" w:rsidRDefault="00436855" w:rsidP="00436855">
            <w:pPr>
              <w:pStyle w:val="Corpsdetexte"/>
              <w:widowControl w:val="0"/>
              <w:spacing w:before="0" w:after="0"/>
              <w:rPr>
                <w:color w:val="FF0000"/>
                <w:sz w:val="24"/>
                <w:lang w:bidi="ar-SA"/>
              </w:rPr>
            </w:pPr>
          </w:p>
          <w:p w14:paraId="61FC20D0" w14:textId="77777777" w:rsidR="00436855" w:rsidRDefault="00436855" w:rsidP="00436855">
            <w:pPr>
              <w:ind w:firstLine="0"/>
              <w:jc w:val="center"/>
              <w:rPr>
                <w:sz w:val="48"/>
              </w:rPr>
            </w:pPr>
            <w:r w:rsidRPr="00986E41">
              <w:rPr>
                <w:sz w:val="48"/>
              </w:rPr>
              <w:t>Cahier de formation 6-</w:t>
            </w:r>
            <w:r>
              <w:rPr>
                <w:sz w:val="48"/>
              </w:rPr>
              <w:t>4</w:t>
            </w:r>
          </w:p>
          <w:p w14:paraId="2083B9A2" w14:textId="77777777" w:rsidR="00436855" w:rsidRDefault="00436855" w:rsidP="00436855">
            <w:pPr>
              <w:pStyle w:val="Corpsdetexte"/>
              <w:widowControl w:val="0"/>
              <w:spacing w:before="0" w:after="0"/>
              <w:rPr>
                <w:color w:val="FF0000"/>
                <w:sz w:val="24"/>
                <w:lang w:bidi="ar-SA"/>
              </w:rPr>
            </w:pPr>
          </w:p>
          <w:p w14:paraId="78754F2B" w14:textId="77777777" w:rsidR="00436855" w:rsidRDefault="00436855" w:rsidP="00436855">
            <w:pPr>
              <w:pStyle w:val="Corpsdetexte"/>
              <w:widowControl w:val="0"/>
              <w:spacing w:before="0" w:after="0"/>
              <w:rPr>
                <w:color w:val="FF0000"/>
                <w:sz w:val="24"/>
                <w:lang w:bidi="ar-SA"/>
              </w:rPr>
            </w:pPr>
          </w:p>
          <w:p w14:paraId="476B2439" w14:textId="77777777" w:rsidR="00436855" w:rsidRPr="00986432" w:rsidRDefault="00436855" w:rsidP="00436855">
            <w:pPr>
              <w:pStyle w:val="Titlest"/>
            </w:pPr>
            <w:r>
              <w:t>LA LUTTE</w:t>
            </w:r>
            <w:r>
              <w:br/>
              <w:t>DES CLASSES</w:t>
            </w:r>
          </w:p>
          <w:p w14:paraId="7459856E" w14:textId="77777777" w:rsidR="00436855" w:rsidRDefault="00436855" w:rsidP="00436855">
            <w:pPr>
              <w:widowControl w:val="0"/>
              <w:ind w:firstLine="0"/>
              <w:jc w:val="center"/>
              <w:rPr>
                <w:lang w:bidi="ar-SA"/>
              </w:rPr>
            </w:pPr>
          </w:p>
          <w:p w14:paraId="2960CE4A" w14:textId="77777777" w:rsidR="00436855" w:rsidRDefault="00436855" w:rsidP="00436855">
            <w:pPr>
              <w:widowControl w:val="0"/>
              <w:ind w:firstLine="0"/>
              <w:jc w:val="center"/>
              <w:rPr>
                <w:lang w:bidi="ar-SA"/>
              </w:rPr>
            </w:pPr>
          </w:p>
          <w:p w14:paraId="01D6B425" w14:textId="77777777" w:rsidR="00436855" w:rsidRDefault="00436855" w:rsidP="00436855">
            <w:pPr>
              <w:widowControl w:val="0"/>
              <w:ind w:firstLine="0"/>
              <w:jc w:val="center"/>
              <w:rPr>
                <w:sz w:val="20"/>
                <w:lang w:bidi="ar-SA"/>
              </w:rPr>
            </w:pPr>
          </w:p>
          <w:p w14:paraId="24C998F4" w14:textId="77777777" w:rsidR="00436855" w:rsidRPr="00384B20" w:rsidRDefault="00436855">
            <w:pPr>
              <w:widowControl w:val="0"/>
              <w:ind w:firstLine="0"/>
              <w:jc w:val="center"/>
              <w:rPr>
                <w:sz w:val="20"/>
                <w:lang w:bidi="ar-SA"/>
              </w:rPr>
            </w:pPr>
          </w:p>
          <w:p w14:paraId="64FD943E" w14:textId="77777777" w:rsidR="00436855" w:rsidRPr="00384B20" w:rsidRDefault="0043685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Hyperlien"/>
                  <w:lang w:bidi="ar-SA"/>
                </w:rPr>
                <w:t>http://classiques.uqac.ca/</w:t>
              </w:r>
            </w:hyperlink>
          </w:p>
          <w:p w14:paraId="6F2D09EE" w14:textId="77777777" w:rsidR="00436855" w:rsidRPr="00E07116" w:rsidRDefault="00436855">
            <w:pPr>
              <w:widowControl w:val="0"/>
              <w:ind w:firstLine="0"/>
              <w:jc w:val="both"/>
              <w:rPr>
                <w:lang w:bidi="ar-SA"/>
              </w:rPr>
            </w:pPr>
          </w:p>
          <w:p w14:paraId="2DE2CF85" w14:textId="77777777" w:rsidR="00436855" w:rsidRPr="00E07116" w:rsidRDefault="00436855">
            <w:pPr>
              <w:widowControl w:val="0"/>
              <w:ind w:firstLine="0"/>
              <w:jc w:val="both"/>
              <w:rPr>
                <w:lang w:bidi="ar-SA"/>
              </w:rPr>
            </w:pPr>
          </w:p>
          <w:p w14:paraId="713FF60F" w14:textId="77777777" w:rsidR="00436855" w:rsidRDefault="00436855">
            <w:pPr>
              <w:widowControl w:val="0"/>
              <w:ind w:firstLine="0"/>
              <w:jc w:val="both"/>
              <w:rPr>
                <w:lang w:bidi="ar-SA"/>
              </w:rPr>
            </w:pPr>
          </w:p>
          <w:p w14:paraId="3DCF87FF" w14:textId="77777777" w:rsidR="00436855" w:rsidRDefault="00436855">
            <w:pPr>
              <w:widowControl w:val="0"/>
              <w:ind w:firstLine="0"/>
              <w:jc w:val="both"/>
              <w:rPr>
                <w:lang w:bidi="ar-SA"/>
              </w:rPr>
            </w:pPr>
          </w:p>
          <w:p w14:paraId="5DA126DD" w14:textId="77777777" w:rsidR="00436855" w:rsidRPr="00E07116" w:rsidRDefault="00436855">
            <w:pPr>
              <w:widowControl w:val="0"/>
              <w:ind w:firstLine="0"/>
              <w:jc w:val="both"/>
              <w:rPr>
                <w:lang w:bidi="ar-SA"/>
              </w:rPr>
            </w:pPr>
          </w:p>
          <w:p w14:paraId="0A5CD557" w14:textId="77777777" w:rsidR="00436855" w:rsidRDefault="00436855">
            <w:pPr>
              <w:widowControl w:val="0"/>
              <w:ind w:firstLine="0"/>
              <w:jc w:val="both"/>
              <w:rPr>
                <w:lang w:bidi="ar-SA"/>
              </w:rPr>
            </w:pPr>
          </w:p>
          <w:p w14:paraId="2671110C" w14:textId="77777777" w:rsidR="00436855" w:rsidRPr="00E07116" w:rsidRDefault="00436855">
            <w:pPr>
              <w:widowControl w:val="0"/>
              <w:ind w:firstLine="0"/>
              <w:jc w:val="both"/>
              <w:rPr>
                <w:lang w:bidi="ar-SA"/>
              </w:rPr>
            </w:pPr>
          </w:p>
          <w:p w14:paraId="5AA7B3CD" w14:textId="77777777" w:rsidR="00436855" w:rsidRPr="00E07116" w:rsidRDefault="00436855">
            <w:pPr>
              <w:ind w:firstLine="0"/>
              <w:jc w:val="both"/>
              <w:rPr>
                <w:lang w:bidi="ar-SA"/>
              </w:rPr>
            </w:pPr>
          </w:p>
        </w:tc>
      </w:tr>
    </w:tbl>
    <w:p w14:paraId="7F53B6BA" w14:textId="77777777" w:rsidR="00436855" w:rsidRDefault="00436855" w:rsidP="00436855">
      <w:pPr>
        <w:ind w:firstLine="0"/>
        <w:jc w:val="both"/>
      </w:pPr>
      <w:r w:rsidRPr="00E07116">
        <w:br w:type="page"/>
      </w:r>
    </w:p>
    <w:p w14:paraId="4995EEC9" w14:textId="77777777" w:rsidR="00436855" w:rsidRDefault="00436855" w:rsidP="00436855">
      <w:pPr>
        <w:ind w:firstLine="0"/>
        <w:jc w:val="both"/>
      </w:pPr>
    </w:p>
    <w:p w14:paraId="17F6808B" w14:textId="77777777" w:rsidR="00436855" w:rsidRDefault="00436855" w:rsidP="00436855">
      <w:pPr>
        <w:ind w:firstLine="0"/>
        <w:jc w:val="both"/>
      </w:pPr>
    </w:p>
    <w:p w14:paraId="66AE2112" w14:textId="77777777" w:rsidR="00436855" w:rsidRDefault="00436855" w:rsidP="00436855">
      <w:pPr>
        <w:ind w:firstLine="0"/>
        <w:jc w:val="both"/>
      </w:pPr>
    </w:p>
    <w:p w14:paraId="4137A1CE" w14:textId="77777777" w:rsidR="00436855" w:rsidRDefault="00DC56BE" w:rsidP="00436855">
      <w:pPr>
        <w:ind w:firstLine="0"/>
        <w:jc w:val="right"/>
      </w:pPr>
      <w:r>
        <w:rPr>
          <w:noProof/>
        </w:rPr>
        <w:drawing>
          <wp:inline distT="0" distB="0" distL="0" distR="0" wp14:anchorId="37D7BD85" wp14:editId="6A8E6431">
            <wp:extent cx="2654300" cy="1041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E4735C1" w14:textId="77777777" w:rsidR="00436855" w:rsidRDefault="00436855" w:rsidP="00436855">
      <w:pPr>
        <w:ind w:firstLine="0"/>
        <w:jc w:val="right"/>
      </w:pPr>
      <w:hyperlink r:id="rId10" w:history="1">
        <w:r w:rsidRPr="00302466">
          <w:rPr>
            <w:rStyle w:val="Hyperlien"/>
          </w:rPr>
          <w:t>http://classiques.uqac.ca/</w:t>
        </w:r>
      </w:hyperlink>
      <w:r>
        <w:t xml:space="preserve"> </w:t>
      </w:r>
    </w:p>
    <w:p w14:paraId="5CE5DF64" w14:textId="77777777" w:rsidR="00436855" w:rsidRDefault="00436855" w:rsidP="00436855">
      <w:pPr>
        <w:ind w:firstLine="0"/>
        <w:jc w:val="both"/>
      </w:pPr>
    </w:p>
    <w:p w14:paraId="79B7D498" w14:textId="77777777" w:rsidR="00436855" w:rsidRDefault="00436855" w:rsidP="0043685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C63C02F" w14:textId="77777777" w:rsidR="00436855" w:rsidRDefault="00436855" w:rsidP="00436855">
      <w:pPr>
        <w:ind w:firstLine="0"/>
        <w:jc w:val="both"/>
      </w:pPr>
    </w:p>
    <w:p w14:paraId="39D09361" w14:textId="77777777" w:rsidR="00436855" w:rsidRDefault="00436855" w:rsidP="00436855">
      <w:pPr>
        <w:ind w:firstLine="0"/>
        <w:jc w:val="both"/>
      </w:pPr>
    </w:p>
    <w:p w14:paraId="11B2D4F2" w14:textId="77777777" w:rsidR="00436855" w:rsidRDefault="00DC56BE" w:rsidP="00436855">
      <w:pPr>
        <w:ind w:firstLine="0"/>
        <w:jc w:val="both"/>
      </w:pPr>
      <w:r>
        <w:rPr>
          <w:noProof/>
        </w:rPr>
        <w:drawing>
          <wp:inline distT="0" distB="0" distL="0" distR="0" wp14:anchorId="73A69393" wp14:editId="58785E32">
            <wp:extent cx="2641600" cy="1066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4A00030" w14:textId="77777777" w:rsidR="00436855" w:rsidRDefault="00436855" w:rsidP="00436855">
      <w:pPr>
        <w:ind w:firstLine="0"/>
        <w:jc w:val="both"/>
      </w:pPr>
      <w:hyperlink r:id="rId12" w:history="1">
        <w:r w:rsidRPr="00302466">
          <w:rPr>
            <w:rStyle w:val="Hyperlien"/>
          </w:rPr>
          <w:t>http://bibliotheque.uqac.ca/</w:t>
        </w:r>
      </w:hyperlink>
      <w:r>
        <w:t xml:space="preserve"> </w:t>
      </w:r>
    </w:p>
    <w:p w14:paraId="5933F4B9" w14:textId="77777777" w:rsidR="00436855" w:rsidRDefault="00436855" w:rsidP="00436855">
      <w:pPr>
        <w:ind w:firstLine="0"/>
        <w:jc w:val="both"/>
      </w:pPr>
    </w:p>
    <w:p w14:paraId="39403B65" w14:textId="77777777" w:rsidR="00436855" w:rsidRDefault="00436855" w:rsidP="00436855">
      <w:pPr>
        <w:ind w:firstLine="0"/>
        <w:jc w:val="both"/>
      </w:pPr>
    </w:p>
    <w:p w14:paraId="70335187" w14:textId="77777777" w:rsidR="00436855" w:rsidRDefault="00436855" w:rsidP="0043685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BCB9EF3" w14:textId="77777777" w:rsidR="00436855" w:rsidRPr="00E07116" w:rsidRDefault="00436855" w:rsidP="00436855">
      <w:pPr>
        <w:widowControl w:val="0"/>
        <w:autoSpaceDE w:val="0"/>
        <w:autoSpaceDN w:val="0"/>
        <w:adjustRightInd w:val="0"/>
        <w:rPr>
          <w:szCs w:val="32"/>
        </w:rPr>
      </w:pPr>
      <w:r w:rsidRPr="00E07116">
        <w:br w:type="page"/>
      </w:r>
    </w:p>
    <w:p w14:paraId="4D9DDAAB" w14:textId="77777777" w:rsidR="00436855" w:rsidRPr="005B6592" w:rsidRDefault="0043685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BDABED8" w14:textId="77777777" w:rsidR="00436855" w:rsidRPr="00E07116" w:rsidRDefault="00436855">
      <w:pPr>
        <w:widowControl w:val="0"/>
        <w:autoSpaceDE w:val="0"/>
        <w:autoSpaceDN w:val="0"/>
        <w:adjustRightInd w:val="0"/>
        <w:rPr>
          <w:szCs w:val="32"/>
        </w:rPr>
      </w:pPr>
    </w:p>
    <w:p w14:paraId="51D82D73" w14:textId="77777777" w:rsidR="00436855" w:rsidRPr="00E07116" w:rsidRDefault="00436855">
      <w:pPr>
        <w:widowControl w:val="0"/>
        <w:autoSpaceDE w:val="0"/>
        <w:autoSpaceDN w:val="0"/>
        <w:adjustRightInd w:val="0"/>
        <w:jc w:val="both"/>
        <w:rPr>
          <w:color w:val="1C1C1C"/>
          <w:szCs w:val="26"/>
        </w:rPr>
      </w:pPr>
    </w:p>
    <w:p w14:paraId="6D546B78" w14:textId="77777777" w:rsidR="00436855" w:rsidRPr="00E07116" w:rsidRDefault="00436855">
      <w:pPr>
        <w:widowControl w:val="0"/>
        <w:autoSpaceDE w:val="0"/>
        <w:autoSpaceDN w:val="0"/>
        <w:adjustRightInd w:val="0"/>
        <w:jc w:val="both"/>
        <w:rPr>
          <w:color w:val="1C1C1C"/>
          <w:szCs w:val="26"/>
        </w:rPr>
      </w:pPr>
    </w:p>
    <w:p w14:paraId="5AABBA80" w14:textId="77777777" w:rsidR="00436855" w:rsidRPr="00E07116" w:rsidRDefault="0043685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91EAD86" w14:textId="77777777" w:rsidR="00436855" w:rsidRPr="00E07116" w:rsidRDefault="00436855">
      <w:pPr>
        <w:widowControl w:val="0"/>
        <w:autoSpaceDE w:val="0"/>
        <w:autoSpaceDN w:val="0"/>
        <w:adjustRightInd w:val="0"/>
        <w:jc w:val="both"/>
        <w:rPr>
          <w:color w:val="1C1C1C"/>
          <w:szCs w:val="26"/>
        </w:rPr>
      </w:pPr>
    </w:p>
    <w:p w14:paraId="78F3AC2B" w14:textId="77777777" w:rsidR="00436855" w:rsidRPr="00E07116" w:rsidRDefault="00436855" w:rsidP="0043685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720DA31" w14:textId="77777777" w:rsidR="00436855" w:rsidRPr="00E07116" w:rsidRDefault="00436855" w:rsidP="00436855">
      <w:pPr>
        <w:widowControl w:val="0"/>
        <w:autoSpaceDE w:val="0"/>
        <w:autoSpaceDN w:val="0"/>
        <w:adjustRightInd w:val="0"/>
        <w:jc w:val="both"/>
        <w:rPr>
          <w:color w:val="1C1C1C"/>
          <w:szCs w:val="26"/>
        </w:rPr>
      </w:pPr>
    </w:p>
    <w:p w14:paraId="025F6B49" w14:textId="77777777" w:rsidR="00436855" w:rsidRPr="00E07116" w:rsidRDefault="00436855" w:rsidP="0043685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1A38F10" w14:textId="77777777" w:rsidR="00436855" w:rsidRPr="00E07116" w:rsidRDefault="00436855" w:rsidP="0043685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AB40D7E" w14:textId="77777777" w:rsidR="00436855" w:rsidRPr="00E07116" w:rsidRDefault="00436855" w:rsidP="00436855">
      <w:pPr>
        <w:widowControl w:val="0"/>
        <w:autoSpaceDE w:val="0"/>
        <w:autoSpaceDN w:val="0"/>
        <w:adjustRightInd w:val="0"/>
        <w:jc w:val="both"/>
        <w:rPr>
          <w:color w:val="1C1C1C"/>
          <w:szCs w:val="26"/>
        </w:rPr>
      </w:pPr>
    </w:p>
    <w:p w14:paraId="0876597E" w14:textId="77777777" w:rsidR="00436855" w:rsidRPr="00E07116" w:rsidRDefault="0043685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F53EB86" w14:textId="77777777" w:rsidR="00436855" w:rsidRPr="00E07116" w:rsidRDefault="00436855">
      <w:pPr>
        <w:widowControl w:val="0"/>
        <w:autoSpaceDE w:val="0"/>
        <w:autoSpaceDN w:val="0"/>
        <w:adjustRightInd w:val="0"/>
        <w:jc w:val="both"/>
        <w:rPr>
          <w:color w:val="1C1C1C"/>
          <w:szCs w:val="26"/>
        </w:rPr>
      </w:pPr>
    </w:p>
    <w:p w14:paraId="117F48BA" w14:textId="77777777" w:rsidR="00436855" w:rsidRPr="00E07116" w:rsidRDefault="0043685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B15C144" w14:textId="77777777" w:rsidR="00436855" w:rsidRPr="00E07116" w:rsidRDefault="00436855">
      <w:pPr>
        <w:rPr>
          <w:b/>
          <w:color w:val="1C1C1C"/>
          <w:szCs w:val="26"/>
        </w:rPr>
      </w:pPr>
    </w:p>
    <w:p w14:paraId="6CA4224B" w14:textId="77777777" w:rsidR="00436855" w:rsidRPr="00E07116" w:rsidRDefault="0043685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FC49A38" w14:textId="77777777" w:rsidR="00436855" w:rsidRPr="00E07116" w:rsidRDefault="00436855">
      <w:pPr>
        <w:rPr>
          <w:b/>
          <w:color w:val="1C1C1C"/>
          <w:szCs w:val="26"/>
        </w:rPr>
      </w:pPr>
    </w:p>
    <w:p w14:paraId="645D43AA" w14:textId="77777777" w:rsidR="00436855" w:rsidRPr="00E07116" w:rsidRDefault="00436855">
      <w:pPr>
        <w:rPr>
          <w:color w:val="1C1C1C"/>
          <w:szCs w:val="26"/>
        </w:rPr>
      </w:pPr>
      <w:r w:rsidRPr="00E07116">
        <w:rPr>
          <w:color w:val="1C1C1C"/>
          <w:szCs w:val="26"/>
        </w:rPr>
        <w:t>Jean-Marie Tremblay, sociologue</w:t>
      </w:r>
    </w:p>
    <w:p w14:paraId="68F9AB32" w14:textId="77777777" w:rsidR="00436855" w:rsidRPr="00E07116" w:rsidRDefault="00436855">
      <w:pPr>
        <w:rPr>
          <w:color w:val="1C1C1C"/>
          <w:szCs w:val="26"/>
        </w:rPr>
      </w:pPr>
      <w:r w:rsidRPr="00E07116">
        <w:rPr>
          <w:color w:val="1C1C1C"/>
          <w:szCs w:val="26"/>
        </w:rPr>
        <w:t>Fondateur et Président-directeur général,</w:t>
      </w:r>
    </w:p>
    <w:p w14:paraId="4D298038" w14:textId="77777777" w:rsidR="00436855" w:rsidRPr="00E07116" w:rsidRDefault="00436855">
      <w:pPr>
        <w:rPr>
          <w:color w:val="000080"/>
        </w:rPr>
      </w:pPr>
      <w:r w:rsidRPr="00E07116">
        <w:rPr>
          <w:color w:val="000080"/>
          <w:szCs w:val="26"/>
        </w:rPr>
        <w:t>LES CLASSIQUES DES SCIENCES SOCIALES.</w:t>
      </w:r>
    </w:p>
    <w:p w14:paraId="4C28C321" w14:textId="77777777" w:rsidR="00436855" w:rsidRPr="00CF4C8E" w:rsidRDefault="00436855" w:rsidP="0043685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2D29A36" w14:textId="77777777" w:rsidR="00436855" w:rsidRPr="00CF4C8E" w:rsidRDefault="00436855" w:rsidP="00436855">
      <w:pPr>
        <w:ind w:firstLine="0"/>
        <w:jc w:val="both"/>
        <w:rPr>
          <w:sz w:val="24"/>
          <w:lang w:bidi="ar-SA"/>
        </w:rPr>
      </w:pPr>
      <w:r w:rsidRPr="00CF4C8E">
        <w:rPr>
          <w:sz w:val="24"/>
          <w:lang w:bidi="ar-SA"/>
        </w:rPr>
        <w:t xml:space="preserve">Courriel: </w:t>
      </w:r>
      <w:hyperlink r:id="rId13"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472DF8F" w14:textId="77777777" w:rsidR="00436855" w:rsidRPr="00CF4C8E" w:rsidRDefault="00436855" w:rsidP="00436855">
      <w:pPr>
        <w:ind w:left="20" w:hanging="20"/>
        <w:jc w:val="both"/>
        <w:rPr>
          <w:sz w:val="24"/>
        </w:rPr>
      </w:pPr>
      <w:r w:rsidRPr="00CF4C8E">
        <w:rPr>
          <w:sz w:val="24"/>
          <w:lang w:bidi="ar-SA"/>
        </w:rPr>
        <w:t xml:space="preserve">Site web pédagogique : </w:t>
      </w:r>
      <w:hyperlink r:id="rId14" w:history="1">
        <w:r w:rsidRPr="00CF4C8E">
          <w:rPr>
            <w:rStyle w:val="Hyperlien"/>
            <w:sz w:val="24"/>
            <w:lang w:bidi="ar-SA"/>
          </w:rPr>
          <w:t>http://jmt-sociologue.uqac.ca/</w:t>
        </w:r>
      </w:hyperlink>
    </w:p>
    <w:p w14:paraId="75F757E6" w14:textId="77777777" w:rsidR="00436855" w:rsidRPr="00CF4C8E" w:rsidRDefault="00436855" w:rsidP="00436855">
      <w:pPr>
        <w:ind w:left="20" w:hanging="20"/>
        <w:jc w:val="both"/>
        <w:rPr>
          <w:sz w:val="24"/>
        </w:rPr>
      </w:pPr>
      <w:r w:rsidRPr="00CF4C8E">
        <w:rPr>
          <w:sz w:val="24"/>
        </w:rPr>
        <w:t>à partir du texte de :</w:t>
      </w:r>
    </w:p>
    <w:p w14:paraId="2CF40293" w14:textId="77777777" w:rsidR="00436855" w:rsidRDefault="00436855" w:rsidP="00436855">
      <w:pPr>
        <w:ind w:firstLine="0"/>
        <w:jc w:val="both"/>
        <w:rPr>
          <w:sz w:val="24"/>
        </w:rPr>
      </w:pPr>
    </w:p>
    <w:p w14:paraId="28138A29" w14:textId="77777777" w:rsidR="00436855" w:rsidRPr="00384B20" w:rsidRDefault="00436855" w:rsidP="00436855">
      <w:pPr>
        <w:ind w:firstLine="0"/>
        <w:jc w:val="both"/>
        <w:rPr>
          <w:sz w:val="24"/>
        </w:rPr>
      </w:pPr>
    </w:p>
    <w:p w14:paraId="10A808AF" w14:textId="77777777" w:rsidR="00436855" w:rsidRPr="00E07116" w:rsidRDefault="00436855" w:rsidP="00436855">
      <w:pPr>
        <w:ind w:left="20" w:hanging="20"/>
        <w:jc w:val="both"/>
      </w:pPr>
      <w:r>
        <w:t xml:space="preserve">Martha </w:t>
      </w:r>
      <w:r w:rsidRPr="00672C6C">
        <w:rPr>
          <w:caps/>
        </w:rPr>
        <w:t>Harnecker</w:t>
      </w:r>
      <w:r>
        <w:t xml:space="preserve"> et Gabriela URIBE</w:t>
      </w:r>
    </w:p>
    <w:p w14:paraId="1961E77C" w14:textId="77777777" w:rsidR="00436855" w:rsidRPr="00E07116" w:rsidRDefault="00436855" w:rsidP="00436855">
      <w:pPr>
        <w:ind w:left="20" w:hanging="20"/>
        <w:jc w:val="both"/>
      </w:pPr>
    </w:p>
    <w:p w14:paraId="5BFA4594" w14:textId="77777777" w:rsidR="00436855" w:rsidRPr="00E07116" w:rsidRDefault="00436855" w:rsidP="00436855">
      <w:pPr>
        <w:ind w:hanging="20"/>
        <w:jc w:val="both"/>
      </w:pPr>
      <w:r>
        <w:rPr>
          <w:b/>
          <w:color w:val="000080"/>
        </w:rPr>
        <w:t>LA LUTTE DES CLASSES.</w:t>
      </w:r>
    </w:p>
    <w:p w14:paraId="2B4C2E30" w14:textId="77777777" w:rsidR="00436855" w:rsidRPr="00E07116" w:rsidRDefault="00436855" w:rsidP="00436855">
      <w:pPr>
        <w:ind w:hanging="20"/>
        <w:jc w:val="both"/>
      </w:pPr>
    </w:p>
    <w:p w14:paraId="24949EBD" w14:textId="77777777" w:rsidR="00436855" w:rsidRPr="00672C6C" w:rsidRDefault="00436855" w:rsidP="00436855">
      <w:pPr>
        <w:ind w:hanging="20"/>
        <w:jc w:val="both"/>
      </w:pPr>
      <w:r w:rsidRPr="00672C6C">
        <w:t>Cahier de formation 6-</w:t>
      </w:r>
      <w:r>
        <w:t>4</w:t>
      </w:r>
      <w:r w:rsidRPr="00672C6C">
        <w:t xml:space="preserve">. Montréal : Centre de formation populaire, c 1973-1974, </w:t>
      </w:r>
      <w:r>
        <w:t>20</w:t>
      </w:r>
      <w:r w:rsidRPr="00672C6C">
        <w:t xml:space="preserve"> pp.</w:t>
      </w:r>
    </w:p>
    <w:p w14:paraId="749A6E15" w14:textId="77777777" w:rsidR="00436855" w:rsidRPr="00384B20" w:rsidRDefault="00436855" w:rsidP="00436855">
      <w:pPr>
        <w:jc w:val="both"/>
        <w:rPr>
          <w:sz w:val="24"/>
        </w:rPr>
      </w:pPr>
    </w:p>
    <w:p w14:paraId="637E0906" w14:textId="77777777" w:rsidR="00436855" w:rsidRPr="00384B20" w:rsidRDefault="00436855" w:rsidP="00436855">
      <w:pPr>
        <w:ind w:firstLine="0"/>
        <w:jc w:val="both"/>
        <w:rPr>
          <w:sz w:val="24"/>
        </w:rPr>
      </w:pPr>
      <w:r>
        <w:rPr>
          <w:sz w:val="24"/>
        </w:rPr>
        <w:t xml:space="preserve">Le Centre de formation populaire : </w:t>
      </w:r>
      <w:hyperlink r:id="rId15" w:history="1">
        <w:r w:rsidRPr="00F5073A">
          <w:rPr>
            <w:rStyle w:val="Hyperlien"/>
            <w:sz w:val="24"/>
          </w:rPr>
          <w:t>http://lecfp.qc.ca/</w:t>
        </w:r>
      </w:hyperlink>
      <w:r>
        <w:rPr>
          <w:sz w:val="24"/>
        </w:rPr>
        <w:t xml:space="preserve"> </w:t>
      </w:r>
    </w:p>
    <w:p w14:paraId="752D0C82" w14:textId="77777777" w:rsidR="00436855" w:rsidRDefault="00436855" w:rsidP="00436855">
      <w:pPr>
        <w:ind w:left="20"/>
        <w:jc w:val="both"/>
        <w:rPr>
          <w:sz w:val="24"/>
        </w:rPr>
      </w:pPr>
    </w:p>
    <w:p w14:paraId="5C45D58E" w14:textId="77777777" w:rsidR="00436855" w:rsidRDefault="00436855" w:rsidP="00436855">
      <w:pPr>
        <w:ind w:left="20"/>
        <w:jc w:val="both"/>
        <w:rPr>
          <w:sz w:val="24"/>
        </w:rPr>
      </w:pPr>
    </w:p>
    <w:p w14:paraId="7E1E8C03" w14:textId="77777777" w:rsidR="00436855" w:rsidRDefault="00436855" w:rsidP="00436855">
      <w:pPr>
        <w:ind w:left="20"/>
        <w:jc w:val="both"/>
        <w:rPr>
          <w:sz w:val="24"/>
        </w:rPr>
      </w:pPr>
    </w:p>
    <w:p w14:paraId="74EE50B7" w14:textId="77777777" w:rsidR="00436855" w:rsidRPr="00384B20" w:rsidRDefault="00436855" w:rsidP="00436855">
      <w:pPr>
        <w:ind w:left="20"/>
        <w:jc w:val="both"/>
        <w:rPr>
          <w:sz w:val="24"/>
        </w:rPr>
      </w:pPr>
    </w:p>
    <w:p w14:paraId="759B5F9C" w14:textId="77777777" w:rsidR="00436855" w:rsidRPr="00384B20" w:rsidRDefault="0043685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4AFC97F" w14:textId="77777777" w:rsidR="00436855" w:rsidRPr="00384B20" w:rsidRDefault="00436855">
      <w:pPr>
        <w:ind w:right="1800" w:firstLine="0"/>
        <w:jc w:val="both"/>
        <w:rPr>
          <w:sz w:val="24"/>
        </w:rPr>
      </w:pPr>
    </w:p>
    <w:p w14:paraId="46D207A5" w14:textId="77777777" w:rsidR="00436855" w:rsidRPr="00384B20" w:rsidRDefault="00436855" w:rsidP="00436855">
      <w:pPr>
        <w:ind w:left="360" w:right="360" w:firstLine="0"/>
        <w:jc w:val="both"/>
        <w:rPr>
          <w:sz w:val="24"/>
        </w:rPr>
      </w:pPr>
      <w:r w:rsidRPr="00384B20">
        <w:rPr>
          <w:sz w:val="24"/>
        </w:rPr>
        <w:t>Pour le texte: Times New Roman, 14 points.</w:t>
      </w:r>
    </w:p>
    <w:p w14:paraId="027C1E1C" w14:textId="77777777" w:rsidR="00436855" w:rsidRPr="00384B20" w:rsidRDefault="00436855" w:rsidP="00436855">
      <w:pPr>
        <w:ind w:left="360" w:right="360" w:firstLine="0"/>
        <w:jc w:val="both"/>
        <w:rPr>
          <w:sz w:val="24"/>
        </w:rPr>
      </w:pPr>
      <w:r w:rsidRPr="00384B20">
        <w:rPr>
          <w:sz w:val="24"/>
        </w:rPr>
        <w:t>Pour les notes de bas de page : Times New Roman, 12 points.</w:t>
      </w:r>
    </w:p>
    <w:p w14:paraId="6E9BD17D" w14:textId="77777777" w:rsidR="00436855" w:rsidRPr="00384B20" w:rsidRDefault="00436855">
      <w:pPr>
        <w:ind w:left="360" w:right="1800" w:firstLine="0"/>
        <w:jc w:val="both"/>
        <w:rPr>
          <w:sz w:val="24"/>
        </w:rPr>
      </w:pPr>
    </w:p>
    <w:p w14:paraId="6AC0A6E4" w14:textId="77777777" w:rsidR="00436855" w:rsidRPr="00384B20" w:rsidRDefault="00436855">
      <w:pPr>
        <w:ind w:right="360" w:firstLine="0"/>
        <w:jc w:val="both"/>
        <w:rPr>
          <w:sz w:val="24"/>
        </w:rPr>
      </w:pPr>
      <w:r w:rsidRPr="00384B20">
        <w:rPr>
          <w:sz w:val="24"/>
        </w:rPr>
        <w:t>Édition électronique réalisée avec le traitement de textes Microsoft Word 2008 pour Macintosh.</w:t>
      </w:r>
    </w:p>
    <w:p w14:paraId="7BCF5AC2" w14:textId="77777777" w:rsidR="00436855" w:rsidRPr="00384B20" w:rsidRDefault="00436855">
      <w:pPr>
        <w:ind w:right="1800" w:firstLine="0"/>
        <w:jc w:val="both"/>
        <w:rPr>
          <w:sz w:val="24"/>
        </w:rPr>
      </w:pPr>
    </w:p>
    <w:p w14:paraId="5CD9ADD3" w14:textId="77777777" w:rsidR="00436855" w:rsidRPr="00384B20" w:rsidRDefault="00436855" w:rsidP="00436855">
      <w:pPr>
        <w:ind w:right="540" w:firstLine="0"/>
        <w:jc w:val="both"/>
        <w:rPr>
          <w:sz w:val="24"/>
        </w:rPr>
      </w:pPr>
      <w:r w:rsidRPr="00384B20">
        <w:rPr>
          <w:sz w:val="24"/>
        </w:rPr>
        <w:t>Mise en page sur papier format : LETTRE US, 8.5’’ x 11’’.</w:t>
      </w:r>
    </w:p>
    <w:p w14:paraId="25EE607B" w14:textId="77777777" w:rsidR="00436855" w:rsidRPr="00384B20" w:rsidRDefault="00436855">
      <w:pPr>
        <w:ind w:right="1800" w:firstLine="0"/>
        <w:jc w:val="both"/>
        <w:rPr>
          <w:sz w:val="24"/>
        </w:rPr>
      </w:pPr>
    </w:p>
    <w:p w14:paraId="44F80695" w14:textId="77777777" w:rsidR="00436855" w:rsidRPr="00384B20" w:rsidRDefault="00436855" w:rsidP="00436855">
      <w:pPr>
        <w:ind w:firstLine="0"/>
        <w:jc w:val="both"/>
        <w:rPr>
          <w:sz w:val="24"/>
        </w:rPr>
      </w:pPr>
      <w:r w:rsidRPr="00384B20">
        <w:rPr>
          <w:sz w:val="24"/>
        </w:rPr>
        <w:t xml:space="preserve">Édition numérique réalisée le </w:t>
      </w:r>
      <w:r>
        <w:rPr>
          <w:sz w:val="24"/>
        </w:rPr>
        <w:t>17 juillet 2022 à Chicoutimi</w:t>
      </w:r>
      <w:r w:rsidRPr="00384B20">
        <w:rPr>
          <w:sz w:val="24"/>
        </w:rPr>
        <w:t>, Qu</w:t>
      </w:r>
      <w:r w:rsidRPr="00384B20">
        <w:rPr>
          <w:sz w:val="24"/>
        </w:rPr>
        <w:t>é</w:t>
      </w:r>
      <w:r w:rsidRPr="00384B20">
        <w:rPr>
          <w:sz w:val="24"/>
        </w:rPr>
        <w:t>bec.</w:t>
      </w:r>
    </w:p>
    <w:p w14:paraId="7A2148EF" w14:textId="77777777" w:rsidR="00436855" w:rsidRPr="00384B20" w:rsidRDefault="00436855">
      <w:pPr>
        <w:ind w:right="1800" w:firstLine="0"/>
        <w:jc w:val="both"/>
        <w:rPr>
          <w:sz w:val="24"/>
        </w:rPr>
      </w:pPr>
    </w:p>
    <w:p w14:paraId="69F7EB9D" w14:textId="77777777" w:rsidR="00436855" w:rsidRDefault="00DC56BE" w:rsidP="00436855">
      <w:pPr>
        <w:ind w:firstLine="0"/>
        <w:jc w:val="both"/>
      </w:pPr>
      <w:r w:rsidRPr="00E07116">
        <w:rPr>
          <w:noProof/>
        </w:rPr>
        <w:drawing>
          <wp:inline distT="0" distB="0" distL="0" distR="0" wp14:anchorId="1CC27E4E" wp14:editId="6C743D84">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716CA5D" w14:textId="77777777" w:rsidR="00436855" w:rsidRDefault="00436855" w:rsidP="00436855">
      <w:pPr>
        <w:ind w:firstLine="0"/>
        <w:jc w:val="both"/>
      </w:pPr>
      <w:r>
        <w:br w:type="page"/>
      </w:r>
    </w:p>
    <w:p w14:paraId="705E33F0" w14:textId="77777777" w:rsidR="00436855" w:rsidRDefault="00DC56BE" w:rsidP="00436855">
      <w:pPr>
        <w:ind w:firstLine="0"/>
        <w:jc w:val="right"/>
      </w:pPr>
      <w:r w:rsidRPr="00986E41">
        <w:rPr>
          <w:noProof/>
          <w:color w:val="FF0000"/>
          <w:sz w:val="48"/>
          <w:lang w:bidi="ar-SA"/>
        </w:rPr>
        <w:drawing>
          <wp:inline distT="0" distB="0" distL="0" distR="0" wp14:anchorId="4268E039" wp14:editId="4C6EBA81">
            <wp:extent cx="850900" cy="8509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w="6350" cmpd="sng">
                      <a:solidFill>
                        <a:srgbClr val="000000"/>
                      </a:solidFill>
                      <a:miter lim="800000"/>
                      <a:headEnd/>
                      <a:tailEnd/>
                    </a:ln>
                    <a:effectLst/>
                  </pic:spPr>
                </pic:pic>
              </a:graphicData>
            </a:graphic>
          </wp:inline>
        </w:drawing>
      </w:r>
    </w:p>
    <w:p w14:paraId="68FB7C71" w14:textId="77777777" w:rsidR="00436855" w:rsidRDefault="00436855" w:rsidP="00436855">
      <w:pPr>
        <w:jc w:val="both"/>
      </w:pPr>
    </w:p>
    <w:p w14:paraId="12E1D771" w14:textId="77777777" w:rsidR="00436855" w:rsidRPr="00E07116" w:rsidRDefault="00436855" w:rsidP="00436855">
      <w:pPr>
        <w:ind w:left="20" w:hanging="20"/>
        <w:jc w:val="center"/>
      </w:pPr>
      <w:r>
        <w:t xml:space="preserve">Martha </w:t>
      </w:r>
      <w:r w:rsidRPr="00672C6C">
        <w:rPr>
          <w:caps/>
        </w:rPr>
        <w:t>Harnecker</w:t>
      </w:r>
      <w:r>
        <w:t xml:space="preserve"> et Gabriela URIBE</w:t>
      </w:r>
    </w:p>
    <w:p w14:paraId="7D12BC19" w14:textId="77777777" w:rsidR="00436855" w:rsidRPr="00E07116" w:rsidRDefault="00436855" w:rsidP="00436855">
      <w:pPr>
        <w:ind w:left="20" w:hanging="20"/>
        <w:jc w:val="both"/>
      </w:pPr>
    </w:p>
    <w:p w14:paraId="52C7182C" w14:textId="77777777" w:rsidR="00436855" w:rsidRPr="008A5882" w:rsidRDefault="00436855" w:rsidP="00436855">
      <w:pPr>
        <w:ind w:hanging="20"/>
        <w:jc w:val="center"/>
        <w:rPr>
          <w:sz w:val="40"/>
        </w:rPr>
      </w:pPr>
      <w:r>
        <w:rPr>
          <w:color w:val="000080"/>
          <w:sz w:val="40"/>
        </w:rPr>
        <w:t>LA LUTTE DES CLASSES</w:t>
      </w:r>
      <w:r w:rsidRPr="008A5882">
        <w:rPr>
          <w:color w:val="000080"/>
          <w:sz w:val="40"/>
        </w:rPr>
        <w:t>.</w:t>
      </w:r>
    </w:p>
    <w:p w14:paraId="3AF72B06" w14:textId="77777777" w:rsidR="00436855" w:rsidRDefault="00DC56BE" w:rsidP="00436855">
      <w:pPr>
        <w:pStyle w:val="fig"/>
      </w:pPr>
      <w:r>
        <w:rPr>
          <w:noProof/>
        </w:rPr>
        <w:drawing>
          <wp:inline distT="0" distB="0" distL="0" distR="0" wp14:anchorId="4EF5D1DC" wp14:editId="4780CD72">
            <wp:extent cx="3619500" cy="46736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4673600"/>
                    </a:xfrm>
                    <a:prstGeom prst="rect">
                      <a:avLst/>
                    </a:prstGeom>
                    <a:noFill/>
                    <a:ln w="19050" cmpd="sng">
                      <a:solidFill>
                        <a:srgbClr val="000000"/>
                      </a:solidFill>
                      <a:miter lim="800000"/>
                      <a:headEnd/>
                      <a:tailEnd/>
                    </a:ln>
                    <a:effectLst/>
                  </pic:spPr>
                </pic:pic>
              </a:graphicData>
            </a:graphic>
          </wp:inline>
        </w:drawing>
      </w:r>
    </w:p>
    <w:p w14:paraId="373A5341" w14:textId="77777777" w:rsidR="00436855" w:rsidRPr="00E07116" w:rsidRDefault="00436855" w:rsidP="00436855">
      <w:pPr>
        <w:ind w:hanging="20"/>
        <w:jc w:val="both"/>
      </w:pPr>
    </w:p>
    <w:p w14:paraId="5398C8CB" w14:textId="77777777" w:rsidR="00436855" w:rsidRPr="00672C6C" w:rsidRDefault="00436855" w:rsidP="00436855">
      <w:pPr>
        <w:ind w:hanging="20"/>
        <w:jc w:val="both"/>
      </w:pPr>
      <w:r w:rsidRPr="00672C6C">
        <w:t>Cahier de formation 6-</w:t>
      </w:r>
      <w:r>
        <w:t>4</w:t>
      </w:r>
      <w:r w:rsidRPr="00672C6C">
        <w:t xml:space="preserve">. Montréal : Centre de formation populaire, c 1973-1974, </w:t>
      </w:r>
      <w:r>
        <w:t>20</w:t>
      </w:r>
      <w:r w:rsidRPr="00672C6C">
        <w:t xml:space="preserve"> pp.</w:t>
      </w:r>
    </w:p>
    <w:p w14:paraId="275BE7F8" w14:textId="77777777" w:rsidR="00436855" w:rsidRPr="00E07116" w:rsidRDefault="00436855" w:rsidP="00436855">
      <w:pPr>
        <w:jc w:val="both"/>
      </w:pPr>
      <w:r w:rsidRPr="00E07116">
        <w:br w:type="page"/>
      </w:r>
    </w:p>
    <w:p w14:paraId="0BDECEDE" w14:textId="77777777" w:rsidR="00436855" w:rsidRPr="00E07116" w:rsidRDefault="00436855" w:rsidP="00436855">
      <w:pPr>
        <w:jc w:val="both"/>
      </w:pPr>
    </w:p>
    <w:p w14:paraId="7DB2CFD8" w14:textId="77777777" w:rsidR="00436855" w:rsidRPr="00E07116" w:rsidRDefault="00436855" w:rsidP="00436855">
      <w:pPr>
        <w:jc w:val="both"/>
      </w:pPr>
    </w:p>
    <w:p w14:paraId="4FDC9052" w14:textId="77777777" w:rsidR="00436855" w:rsidRPr="00672C6C" w:rsidRDefault="00436855" w:rsidP="00436855">
      <w:pPr>
        <w:ind w:firstLine="0"/>
        <w:jc w:val="center"/>
        <w:rPr>
          <w:b/>
          <w:sz w:val="24"/>
        </w:rPr>
      </w:pPr>
      <w:bookmarkStart w:id="0" w:name="Cahier_6_4_couverture"/>
      <w:r w:rsidRPr="00672C6C">
        <w:rPr>
          <w:b/>
          <w:sz w:val="24"/>
        </w:rPr>
        <w:t>Cahier de formation 6-</w:t>
      </w:r>
      <w:r>
        <w:rPr>
          <w:b/>
          <w:sz w:val="24"/>
        </w:rPr>
        <w:t>4</w:t>
      </w:r>
      <w:r w:rsidRPr="00672C6C">
        <w:rPr>
          <w:b/>
          <w:sz w:val="24"/>
        </w:rPr>
        <w:br/>
      </w:r>
      <w:r>
        <w:rPr>
          <w:b/>
          <w:sz w:val="24"/>
        </w:rPr>
        <w:t>LA LUTTE DES CLASSES</w:t>
      </w:r>
    </w:p>
    <w:p w14:paraId="5B99878F" w14:textId="77777777" w:rsidR="00436855" w:rsidRPr="00E07116" w:rsidRDefault="00436855" w:rsidP="00436855">
      <w:pPr>
        <w:pStyle w:val="planchest"/>
      </w:pPr>
      <w:r w:rsidRPr="00E07116">
        <w:t>Quatrième de couverture</w:t>
      </w:r>
    </w:p>
    <w:bookmarkEnd w:id="0"/>
    <w:p w14:paraId="2BF256C3" w14:textId="77777777" w:rsidR="00436855" w:rsidRPr="00E07116" w:rsidRDefault="00436855" w:rsidP="00436855">
      <w:pPr>
        <w:jc w:val="both"/>
      </w:pPr>
    </w:p>
    <w:p w14:paraId="0AF73A34" w14:textId="77777777" w:rsidR="00436855" w:rsidRPr="00E07116" w:rsidRDefault="00436855" w:rsidP="00436855">
      <w:pPr>
        <w:jc w:val="both"/>
      </w:pPr>
    </w:p>
    <w:p w14:paraId="49809BAE" w14:textId="77777777" w:rsidR="00436855" w:rsidRPr="00E07116" w:rsidRDefault="00436855" w:rsidP="00436855">
      <w:pPr>
        <w:jc w:val="both"/>
      </w:pPr>
    </w:p>
    <w:p w14:paraId="65E1444A" w14:textId="77777777" w:rsidR="00436855" w:rsidRPr="00E07116" w:rsidRDefault="00436855" w:rsidP="00436855">
      <w:pPr>
        <w:jc w:val="both"/>
      </w:pPr>
    </w:p>
    <w:p w14:paraId="0E05C22C" w14:textId="77777777" w:rsidR="00436855" w:rsidRPr="00E07116" w:rsidRDefault="00436855" w:rsidP="00436855">
      <w:pPr>
        <w:jc w:val="both"/>
      </w:pPr>
    </w:p>
    <w:p w14:paraId="0DF6CC0F"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4FFF0628" w14:textId="77777777" w:rsidR="00436855" w:rsidRPr="00E07116" w:rsidRDefault="00436855" w:rsidP="00436855">
      <w:pPr>
        <w:jc w:val="both"/>
      </w:pPr>
    </w:p>
    <w:p w14:paraId="059C1AE8" w14:textId="77777777" w:rsidR="00436855" w:rsidRPr="00672C6C" w:rsidRDefault="00436855" w:rsidP="00436855">
      <w:pPr>
        <w:spacing w:before="120" w:after="120"/>
        <w:ind w:firstLine="0"/>
        <w:jc w:val="both"/>
        <w:rPr>
          <w:sz w:val="48"/>
        </w:rPr>
      </w:pPr>
      <w:r w:rsidRPr="00672C6C">
        <w:rPr>
          <w:sz w:val="48"/>
        </w:rPr>
        <w:t>Série 6</w:t>
      </w:r>
    </w:p>
    <w:p w14:paraId="50C0D8BF" w14:textId="77777777" w:rsidR="00436855" w:rsidRDefault="00436855" w:rsidP="00436855">
      <w:pPr>
        <w:spacing w:before="120" w:after="120"/>
        <w:ind w:left="540" w:hanging="540"/>
        <w:jc w:val="both"/>
      </w:pPr>
    </w:p>
    <w:p w14:paraId="11480682" w14:textId="77777777" w:rsidR="00436855" w:rsidRPr="00265DCB" w:rsidRDefault="00436855" w:rsidP="00436855">
      <w:pPr>
        <w:spacing w:before="120" w:after="120"/>
        <w:ind w:left="540" w:hanging="540"/>
        <w:jc w:val="both"/>
      </w:pPr>
      <w:r w:rsidRPr="00265DCB">
        <w:t>6.1.</w:t>
      </w:r>
      <w:r w:rsidRPr="00265DCB">
        <w:tab/>
      </w:r>
      <w:r w:rsidRPr="00265DCB">
        <w:rPr>
          <w:lang w:eastAsia="fr-FR" w:bidi="fr-FR"/>
        </w:rPr>
        <w:t>exploiteurs et exploités</w:t>
      </w:r>
    </w:p>
    <w:p w14:paraId="132E6B04" w14:textId="77777777" w:rsidR="00436855" w:rsidRPr="00265DCB" w:rsidRDefault="00436855" w:rsidP="00436855">
      <w:pPr>
        <w:spacing w:before="120" w:after="120"/>
        <w:ind w:left="540" w:hanging="540"/>
        <w:jc w:val="both"/>
      </w:pPr>
      <w:r w:rsidRPr="00265DCB">
        <w:t>6.2.</w:t>
      </w:r>
      <w:r w:rsidRPr="00265DCB">
        <w:tab/>
        <w:t>exploitation</w:t>
      </w:r>
      <w:r w:rsidRPr="00265DCB">
        <w:rPr>
          <w:lang w:eastAsia="fr-FR" w:bidi="fr-FR"/>
        </w:rPr>
        <w:t xml:space="preserve"> capitaliste</w:t>
      </w:r>
    </w:p>
    <w:p w14:paraId="76CC3E5C" w14:textId="77777777" w:rsidR="00436855" w:rsidRPr="00265DCB" w:rsidRDefault="00436855" w:rsidP="00436855">
      <w:pPr>
        <w:spacing w:before="120" w:after="120"/>
        <w:ind w:left="540" w:hanging="540"/>
        <w:jc w:val="both"/>
        <w:rPr>
          <w:lang w:eastAsia="fr-FR" w:bidi="fr-FR"/>
        </w:rPr>
      </w:pPr>
      <w:r w:rsidRPr="00265DCB">
        <w:t>6.3.</w:t>
      </w:r>
      <w:r w:rsidRPr="00265DCB">
        <w:tab/>
      </w:r>
      <w:r w:rsidRPr="00265DCB">
        <w:rPr>
          <w:lang w:eastAsia="fr-FR" w:bidi="fr-FR"/>
        </w:rPr>
        <w:t>les classes sociales</w:t>
      </w:r>
    </w:p>
    <w:p w14:paraId="14813B52" w14:textId="77777777" w:rsidR="00436855" w:rsidRPr="00265DCB" w:rsidRDefault="00436855" w:rsidP="00436855">
      <w:pPr>
        <w:spacing w:before="120" w:after="120"/>
        <w:ind w:left="540" w:hanging="540"/>
        <w:jc w:val="both"/>
        <w:rPr>
          <w:lang w:eastAsia="fr-FR" w:bidi="fr-FR"/>
        </w:rPr>
      </w:pPr>
      <w:r w:rsidRPr="00265DCB">
        <w:rPr>
          <w:lang w:eastAsia="fr-FR" w:bidi="fr-FR"/>
        </w:rPr>
        <w:t>6.4.</w:t>
      </w:r>
      <w:r w:rsidRPr="00265DCB">
        <w:rPr>
          <w:lang w:eastAsia="fr-FR" w:bidi="fr-FR"/>
        </w:rPr>
        <w:tab/>
        <w:t>la lutte des classes</w:t>
      </w:r>
    </w:p>
    <w:p w14:paraId="3CCD81D8" w14:textId="77777777" w:rsidR="00436855" w:rsidRPr="00265DCB" w:rsidRDefault="00436855" w:rsidP="00436855">
      <w:pPr>
        <w:spacing w:before="120" w:after="120"/>
        <w:ind w:left="540" w:hanging="540"/>
        <w:jc w:val="both"/>
        <w:rPr>
          <w:lang w:eastAsia="fr-FR" w:bidi="fr-FR"/>
        </w:rPr>
      </w:pPr>
      <w:r w:rsidRPr="00265DCB">
        <w:rPr>
          <w:lang w:eastAsia="fr-FR" w:bidi="fr-FR"/>
        </w:rPr>
        <w:t>6.5.</w:t>
      </w:r>
      <w:r w:rsidRPr="00265DCB">
        <w:rPr>
          <w:lang w:eastAsia="fr-FR" w:bidi="fr-FR"/>
        </w:rPr>
        <w:tab/>
        <w:t>le parti : avant-garde du prolétariat</w:t>
      </w:r>
    </w:p>
    <w:p w14:paraId="32FB1921" w14:textId="77777777" w:rsidR="00436855" w:rsidRPr="00265DCB" w:rsidRDefault="00436855" w:rsidP="00436855">
      <w:pPr>
        <w:spacing w:before="120" w:after="120"/>
        <w:ind w:left="540" w:hanging="540"/>
        <w:jc w:val="both"/>
        <w:rPr>
          <w:lang w:eastAsia="fr-FR" w:bidi="fr-FR"/>
        </w:rPr>
      </w:pPr>
      <w:r w:rsidRPr="00265DCB">
        <w:rPr>
          <w:lang w:eastAsia="fr-FR" w:bidi="fr-FR"/>
        </w:rPr>
        <w:t>6.6.</w:t>
      </w:r>
      <w:r w:rsidRPr="00265DCB">
        <w:rPr>
          <w:lang w:eastAsia="fr-FR" w:bidi="fr-FR"/>
        </w:rPr>
        <w:tab/>
        <w:t>le parti : son organisation</w:t>
      </w:r>
    </w:p>
    <w:p w14:paraId="65FFE2C6" w14:textId="77777777" w:rsidR="00436855" w:rsidRPr="00265DCB" w:rsidRDefault="00436855" w:rsidP="00436855">
      <w:pPr>
        <w:spacing w:before="120" w:after="120"/>
        <w:ind w:left="540" w:hanging="540"/>
        <w:jc w:val="both"/>
        <w:rPr>
          <w:lang w:eastAsia="fr-FR" w:bidi="fr-FR"/>
        </w:rPr>
      </w:pPr>
      <w:r w:rsidRPr="00265DCB">
        <w:rPr>
          <w:lang w:eastAsia="fr-FR" w:bidi="fr-FR"/>
        </w:rPr>
        <w:t>6.7.</w:t>
      </w:r>
      <w:r w:rsidRPr="00265DCB">
        <w:rPr>
          <w:lang w:eastAsia="fr-FR" w:bidi="fr-FR"/>
        </w:rPr>
        <w:tab/>
        <w:t>dirigeants et masses</w:t>
      </w:r>
    </w:p>
    <w:p w14:paraId="24ABB354" w14:textId="77777777" w:rsidR="00436855" w:rsidRPr="00265DCB" w:rsidRDefault="00436855" w:rsidP="00436855">
      <w:pPr>
        <w:spacing w:before="120" w:after="120"/>
        <w:ind w:left="540" w:hanging="540"/>
        <w:jc w:val="both"/>
      </w:pPr>
      <w:r w:rsidRPr="00265DCB">
        <w:rPr>
          <w:lang w:eastAsia="fr-FR" w:bidi="fr-FR"/>
        </w:rPr>
        <w:t>6.8.</w:t>
      </w:r>
      <w:r w:rsidRPr="00265DCB">
        <w:rPr>
          <w:lang w:eastAsia="fr-FR" w:bidi="fr-FR"/>
        </w:rPr>
        <w:tab/>
        <w:t>stratégie et tactique</w:t>
      </w:r>
    </w:p>
    <w:p w14:paraId="6A0B587B" w14:textId="77777777" w:rsidR="00436855" w:rsidRDefault="00436855" w:rsidP="00436855">
      <w:pPr>
        <w:spacing w:before="120" w:after="120"/>
        <w:ind w:left="360"/>
        <w:jc w:val="both"/>
        <w:rPr>
          <w:lang w:eastAsia="fr-FR" w:bidi="fr-FR"/>
        </w:rPr>
      </w:pPr>
    </w:p>
    <w:p w14:paraId="504E6503" w14:textId="77777777" w:rsidR="00436855" w:rsidRPr="00265DCB" w:rsidRDefault="00436855" w:rsidP="00436855">
      <w:pPr>
        <w:spacing w:before="120" w:after="120"/>
        <w:ind w:left="360"/>
        <w:jc w:val="both"/>
        <w:rPr>
          <w:lang w:eastAsia="fr-FR" w:bidi="fr-FR"/>
        </w:rPr>
      </w:pPr>
    </w:p>
    <w:p w14:paraId="6A86075E" w14:textId="77777777" w:rsidR="00436855" w:rsidRPr="00265DCB" w:rsidRDefault="00436855" w:rsidP="00436855">
      <w:pPr>
        <w:spacing w:before="120" w:after="120"/>
        <w:jc w:val="both"/>
      </w:pPr>
      <w:r w:rsidRPr="00265DCB">
        <w:rPr>
          <w:lang w:eastAsia="fr-FR" w:bidi="fr-FR"/>
        </w:rPr>
        <w:t>On peut se procurer ces cahiers au Centre de Formation Pop</w:t>
      </w:r>
      <w:r w:rsidRPr="00265DCB">
        <w:rPr>
          <w:lang w:eastAsia="fr-FR" w:bidi="fr-FR"/>
        </w:rPr>
        <w:t>u</w:t>
      </w:r>
      <w:r w:rsidRPr="00265DCB">
        <w:rPr>
          <w:lang w:eastAsia="fr-FR" w:bidi="fr-FR"/>
        </w:rPr>
        <w:t>laire, 1750 St-Denis, Montréal H2X 3K6. Tél. : 842-2548</w:t>
      </w:r>
    </w:p>
    <w:p w14:paraId="32D594D7" w14:textId="77777777" w:rsidR="00436855" w:rsidRPr="00265DCB" w:rsidRDefault="00436855" w:rsidP="00436855">
      <w:pPr>
        <w:spacing w:before="120" w:after="120"/>
        <w:jc w:val="both"/>
      </w:pPr>
      <w:r w:rsidRPr="00265DCB">
        <w:rPr>
          <w:lang w:eastAsia="fr-FR" w:bidi="fr-FR"/>
        </w:rPr>
        <w:t>IMPRIMERIE QUÉBÉCOISE, 325 est, rue Mont-Royal, 284-3452.</w:t>
      </w:r>
    </w:p>
    <w:p w14:paraId="46BBC0F7" w14:textId="77777777" w:rsidR="00436855" w:rsidRDefault="00436855" w:rsidP="00436855">
      <w:pPr>
        <w:spacing w:before="120" w:after="120"/>
        <w:jc w:val="both"/>
      </w:pPr>
      <w:r>
        <w:br w:type="page"/>
      </w:r>
    </w:p>
    <w:p w14:paraId="2BE69ACC" w14:textId="77777777" w:rsidR="00436855" w:rsidRDefault="00436855" w:rsidP="00436855">
      <w:pPr>
        <w:spacing w:before="120" w:after="120"/>
        <w:jc w:val="both"/>
      </w:pPr>
    </w:p>
    <w:p w14:paraId="48CD607F" w14:textId="77777777" w:rsidR="00436855" w:rsidRDefault="00436855" w:rsidP="00436855">
      <w:pPr>
        <w:spacing w:before="120" w:after="120"/>
        <w:jc w:val="both"/>
      </w:pPr>
    </w:p>
    <w:p w14:paraId="09FBC08E" w14:textId="77777777" w:rsidR="00436855" w:rsidRDefault="00436855" w:rsidP="00436855">
      <w:pPr>
        <w:spacing w:before="120" w:after="120"/>
        <w:jc w:val="both"/>
      </w:pPr>
    </w:p>
    <w:p w14:paraId="1A16C7F4" w14:textId="77777777" w:rsidR="00436855" w:rsidRDefault="00436855" w:rsidP="00436855">
      <w:pPr>
        <w:spacing w:before="120" w:after="120"/>
        <w:jc w:val="both"/>
      </w:pPr>
    </w:p>
    <w:p w14:paraId="7701903D" w14:textId="77777777" w:rsidR="00436855" w:rsidRPr="00265DCB" w:rsidRDefault="00436855" w:rsidP="00436855">
      <w:pPr>
        <w:spacing w:before="120" w:after="120"/>
        <w:jc w:val="both"/>
      </w:pPr>
    </w:p>
    <w:p w14:paraId="120761A2" w14:textId="77777777" w:rsidR="00436855" w:rsidRPr="00265DCB" w:rsidRDefault="00436855" w:rsidP="00436855">
      <w:pPr>
        <w:spacing w:before="120" w:after="120"/>
        <w:jc w:val="both"/>
      </w:pPr>
      <w:r w:rsidRPr="00265DCB">
        <w:t>Ces Cahiers d’Education Populaire ont été faits au Chili, d’abord pour des Chiliens, à partir de la conjoncture chilienne. Mais les que</w:t>
      </w:r>
      <w:r w:rsidRPr="00265DCB">
        <w:t>s</w:t>
      </w:r>
      <w:r w:rsidRPr="00265DCB">
        <w:t>tions qu’ils soulèvent, les concepts qu’ils éclaircissent nous sont app</w:t>
      </w:r>
      <w:r w:rsidRPr="00265DCB">
        <w:t>a</w:t>
      </w:r>
      <w:r w:rsidRPr="00265DCB">
        <w:t>rus d’un intérêt beaucoup plus large. Ces textes peuvent devenir un instrument pr</w:t>
      </w:r>
      <w:r w:rsidRPr="00265DCB">
        <w:t>é</w:t>
      </w:r>
      <w:r w:rsidRPr="00265DCB">
        <w:t>cieux pour les militants québécois dans la mesure où ils éclaircissent des concepts de base pour l’analyse et la co</w:t>
      </w:r>
      <w:r w:rsidRPr="00265DCB">
        <w:t>m</w:t>
      </w:r>
      <w:r w:rsidRPr="00265DCB">
        <w:t>préhension de notre société et dans la mesure où ils aideront à mieux situer nos luttes.</w:t>
      </w:r>
    </w:p>
    <w:p w14:paraId="403945DD" w14:textId="77777777" w:rsidR="00436855" w:rsidRPr="00265DCB" w:rsidRDefault="00436855" w:rsidP="00436855">
      <w:pPr>
        <w:spacing w:before="120" w:after="120"/>
        <w:jc w:val="both"/>
      </w:pPr>
      <w:r w:rsidRPr="00265DCB">
        <w:t>Quand c’était possible, les exemples chiliens ont été re</w:t>
      </w:r>
      <w:r w:rsidRPr="00265DCB">
        <w:t>m</w:t>
      </w:r>
      <w:r w:rsidRPr="00265DCB">
        <w:t>placés par des exemples québécois ou canadiens. Pour les textes où l’orientation était nettement chilienne et où une simple transposition des exemples n’aurait pas eu de sens, une courte annexe est présentée afin de situer le Québec face à la question traitée. Ce sera le travail des mil</w:t>
      </w:r>
      <w:r w:rsidRPr="00265DCB">
        <w:t>i</w:t>
      </w:r>
      <w:r w:rsidRPr="00265DCB">
        <w:t>tants, par leurs discussions et leurs recherches, de pousser plus loin dans cette direction.</w:t>
      </w:r>
    </w:p>
    <w:p w14:paraId="703A0A18" w14:textId="77777777" w:rsidR="00436855" w:rsidRPr="00265DCB" w:rsidRDefault="00436855" w:rsidP="00436855">
      <w:pPr>
        <w:spacing w:before="120" w:after="120"/>
        <w:jc w:val="both"/>
      </w:pPr>
      <w:r w:rsidRPr="00265DCB">
        <w:t>Enfin, nous ne pouvons qu’espérer qu’une meilleure connaissance du cas chilien nous aide à toujours mieux poursuivre la lutte déjà e</w:t>
      </w:r>
      <w:r w:rsidRPr="00265DCB">
        <w:t>n</w:t>
      </w:r>
      <w:r w:rsidRPr="00265DCB">
        <w:t>treprise au Québec.</w:t>
      </w:r>
    </w:p>
    <w:p w14:paraId="7DA2409D" w14:textId="77777777" w:rsidR="00436855" w:rsidRPr="00265DCB" w:rsidRDefault="00436855" w:rsidP="00436855">
      <w:pPr>
        <w:spacing w:before="120" w:after="120"/>
        <w:jc w:val="both"/>
      </w:pPr>
    </w:p>
    <w:p w14:paraId="5495B7A7" w14:textId="77777777" w:rsidR="00436855" w:rsidRPr="00265DCB" w:rsidRDefault="00436855" w:rsidP="00436855">
      <w:pPr>
        <w:spacing w:before="120" w:after="120"/>
        <w:jc w:val="both"/>
      </w:pPr>
    </w:p>
    <w:p w14:paraId="0EB35BCF" w14:textId="77777777" w:rsidR="00436855" w:rsidRPr="00265DCB" w:rsidRDefault="00436855" w:rsidP="00436855">
      <w:pPr>
        <w:spacing w:before="120" w:after="120"/>
        <w:jc w:val="both"/>
      </w:pPr>
      <w:r w:rsidRPr="00265DCB">
        <w:t>Source : Ce cahier est le produit du travail des ouvriers de Quima</w:t>
      </w:r>
      <w:r w:rsidRPr="00265DCB">
        <w:t>n</w:t>
      </w:r>
      <w:r w:rsidRPr="00265DCB">
        <w:t>tù.</w:t>
      </w:r>
    </w:p>
    <w:p w14:paraId="11D5DB62" w14:textId="77777777" w:rsidR="00436855" w:rsidRPr="00265DCB" w:rsidRDefault="00436855" w:rsidP="00436855">
      <w:pPr>
        <w:spacing w:before="120" w:after="120"/>
        <w:jc w:val="both"/>
      </w:pPr>
      <w:r w:rsidRPr="00265DCB">
        <w:t>Traduction et adaptation: Michel Patenaude</w:t>
      </w:r>
    </w:p>
    <w:p w14:paraId="544E0782" w14:textId="77777777" w:rsidR="00436855" w:rsidRPr="00265DCB" w:rsidRDefault="00436855" w:rsidP="00436855">
      <w:pPr>
        <w:spacing w:before="120" w:after="120"/>
        <w:jc w:val="both"/>
      </w:pPr>
      <w:r w:rsidRPr="00265DCB">
        <w:t>Ce cahier est le résultat du travail de collaboration entre le Centre de Formation Populaire et le Secrétariat Québec Amérique Latine.</w:t>
      </w:r>
    </w:p>
    <w:p w14:paraId="5082D5F3" w14:textId="77777777" w:rsidR="00436855" w:rsidRPr="00E07116" w:rsidRDefault="00436855" w:rsidP="00436855">
      <w:pPr>
        <w:ind w:left="20"/>
        <w:jc w:val="both"/>
      </w:pPr>
      <w:r w:rsidRPr="00E07116">
        <w:br w:type="page"/>
      </w:r>
    </w:p>
    <w:p w14:paraId="4656AF4E" w14:textId="77777777" w:rsidR="00436855" w:rsidRPr="00E07116" w:rsidRDefault="00436855">
      <w:pPr>
        <w:jc w:val="both"/>
      </w:pPr>
    </w:p>
    <w:p w14:paraId="06902FFC" w14:textId="77777777" w:rsidR="00436855" w:rsidRPr="00E07116" w:rsidRDefault="00436855">
      <w:pPr>
        <w:jc w:val="both"/>
      </w:pPr>
    </w:p>
    <w:p w14:paraId="648D988F" w14:textId="77777777" w:rsidR="00436855" w:rsidRPr="00E07116" w:rsidRDefault="00436855">
      <w:pPr>
        <w:jc w:val="both"/>
      </w:pPr>
    </w:p>
    <w:p w14:paraId="272280C4" w14:textId="77777777" w:rsidR="00436855" w:rsidRPr="00E07116" w:rsidRDefault="00436855" w:rsidP="0043685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1B2985F" w14:textId="77777777" w:rsidR="00436855" w:rsidRPr="00E07116" w:rsidRDefault="00436855" w:rsidP="00436855">
      <w:pPr>
        <w:pStyle w:val="NormalWeb"/>
        <w:spacing w:before="2" w:after="2"/>
        <w:jc w:val="both"/>
        <w:rPr>
          <w:rFonts w:ascii="Times New Roman" w:hAnsi="Times New Roman"/>
          <w:sz w:val="28"/>
        </w:rPr>
      </w:pPr>
    </w:p>
    <w:p w14:paraId="6B8C650D" w14:textId="77777777" w:rsidR="00436855" w:rsidRPr="00E07116" w:rsidRDefault="00436855" w:rsidP="0043685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40D9D56" w14:textId="77777777" w:rsidR="00436855" w:rsidRPr="00E07116" w:rsidRDefault="00436855" w:rsidP="00436855">
      <w:pPr>
        <w:jc w:val="both"/>
        <w:rPr>
          <w:szCs w:val="19"/>
        </w:rPr>
      </w:pPr>
    </w:p>
    <w:p w14:paraId="1959983A" w14:textId="77777777" w:rsidR="00436855" w:rsidRPr="00E07116" w:rsidRDefault="00436855">
      <w:pPr>
        <w:jc w:val="both"/>
        <w:rPr>
          <w:szCs w:val="19"/>
        </w:rPr>
      </w:pPr>
    </w:p>
    <w:p w14:paraId="1D31B473" w14:textId="77777777" w:rsidR="00436855" w:rsidRPr="00E07116" w:rsidRDefault="00436855" w:rsidP="00436855">
      <w:pPr>
        <w:pStyle w:val="p"/>
      </w:pPr>
      <w:r w:rsidRPr="00E07116">
        <w:br w:type="page"/>
      </w:r>
      <w:r w:rsidRPr="00E07116">
        <w:lastRenderedPageBreak/>
        <w:t>[</w:t>
      </w:r>
      <w:r>
        <w:t>1</w:t>
      </w:r>
      <w:r w:rsidRPr="00E07116">
        <w:t>]</w:t>
      </w:r>
    </w:p>
    <w:p w14:paraId="16E46F47" w14:textId="77777777" w:rsidR="00436855" w:rsidRPr="00E07116" w:rsidRDefault="00436855" w:rsidP="00436855">
      <w:pPr>
        <w:pStyle w:val="p"/>
      </w:pPr>
    </w:p>
    <w:p w14:paraId="548DC5EB" w14:textId="77777777" w:rsidR="00436855" w:rsidRPr="00E07116" w:rsidRDefault="00436855" w:rsidP="00436855">
      <w:pPr>
        <w:jc w:val="both"/>
      </w:pPr>
    </w:p>
    <w:p w14:paraId="5DEE9B04" w14:textId="77777777" w:rsidR="00436855" w:rsidRPr="00E07116" w:rsidRDefault="00436855" w:rsidP="00436855">
      <w:pPr>
        <w:jc w:val="both"/>
      </w:pPr>
    </w:p>
    <w:p w14:paraId="25BDCFB5" w14:textId="77777777" w:rsidR="00436855" w:rsidRPr="00E07116" w:rsidRDefault="00436855" w:rsidP="00436855">
      <w:pPr>
        <w:jc w:val="both"/>
      </w:pPr>
    </w:p>
    <w:p w14:paraId="7DD611C4" w14:textId="77777777" w:rsidR="00436855" w:rsidRPr="00672C6C" w:rsidRDefault="00436855" w:rsidP="00436855">
      <w:pPr>
        <w:ind w:firstLine="0"/>
        <w:jc w:val="center"/>
        <w:rPr>
          <w:b/>
          <w:sz w:val="24"/>
        </w:rPr>
      </w:pPr>
      <w:bookmarkStart w:id="1" w:name="Cahier_6_4_prologue"/>
      <w:r w:rsidRPr="00672C6C">
        <w:rPr>
          <w:b/>
          <w:sz w:val="24"/>
        </w:rPr>
        <w:t>Cahier de formation 6-</w:t>
      </w:r>
      <w:r>
        <w:rPr>
          <w:b/>
          <w:sz w:val="24"/>
        </w:rPr>
        <w:t>4</w:t>
      </w:r>
      <w:r w:rsidRPr="00672C6C">
        <w:rPr>
          <w:b/>
          <w:sz w:val="24"/>
        </w:rPr>
        <w:br/>
      </w:r>
      <w:r>
        <w:rPr>
          <w:b/>
          <w:sz w:val="24"/>
        </w:rPr>
        <w:t>LA LUTTE DES CLASSES</w:t>
      </w:r>
    </w:p>
    <w:p w14:paraId="18748331" w14:textId="77777777" w:rsidR="00436855" w:rsidRPr="00384B20" w:rsidRDefault="00436855" w:rsidP="00436855">
      <w:pPr>
        <w:pStyle w:val="planchest"/>
      </w:pPr>
      <w:r>
        <w:t>PROLOGUE</w:t>
      </w:r>
    </w:p>
    <w:bookmarkEnd w:id="1"/>
    <w:p w14:paraId="48D9B35C" w14:textId="77777777" w:rsidR="00436855" w:rsidRPr="00E07116" w:rsidRDefault="00436855" w:rsidP="00436855">
      <w:pPr>
        <w:jc w:val="both"/>
      </w:pPr>
    </w:p>
    <w:p w14:paraId="62C2B1FA" w14:textId="77777777" w:rsidR="00436855" w:rsidRPr="00E07116" w:rsidRDefault="00436855" w:rsidP="00436855">
      <w:pPr>
        <w:jc w:val="both"/>
      </w:pPr>
    </w:p>
    <w:p w14:paraId="6232B0B0" w14:textId="77777777" w:rsidR="00436855" w:rsidRPr="00E07116" w:rsidRDefault="00436855" w:rsidP="00436855">
      <w:pPr>
        <w:jc w:val="both"/>
      </w:pPr>
    </w:p>
    <w:p w14:paraId="4DB14D38" w14:textId="77777777" w:rsidR="00436855" w:rsidRPr="00384B20" w:rsidRDefault="00436855" w:rsidP="00436855">
      <w:pPr>
        <w:ind w:right="90" w:firstLine="0"/>
        <w:jc w:val="both"/>
        <w:rPr>
          <w:sz w:val="20"/>
        </w:rPr>
      </w:pPr>
      <w:hyperlink w:anchor="tdm" w:history="1">
        <w:r w:rsidRPr="00384B20">
          <w:rPr>
            <w:rStyle w:val="Hyperlien"/>
            <w:sz w:val="20"/>
          </w:rPr>
          <w:t xml:space="preserve">Retour à la table des </w:t>
        </w:r>
        <w:r w:rsidRPr="00384B20">
          <w:rPr>
            <w:rStyle w:val="Hyperlien"/>
            <w:sz w:val="20"/>
          </w:rPr>
          <w:t>m</w:t>
        </w:r>
        <w:r w:rsidRPr="00384B20">
          <w:rPr>
            <w:rStyle w:val="Hyperlien"/>
            <w:sz w:val="20"/>
          </w:rPr>
          <w:t>atières</w:t>
        </w:r>
      </w:hyperlink>
    </w:p>
    <w:p w14:paraId="25EC2BCC" w14:textId="77777777" w:rsidR="00436855" w:rsidRPr="00573FA2" w:rsidRDefault="00436855" w:rsidP="00436855">
      <w:pPr>
        <w:spacing w:before="120" w:after="120"/>
        <w:jc w:val="both"/>
      </w:pPr>
      <w:r w:rsidRPr="00573FA2">
        <w:rPr>
          <w:lang w:eastAsia="fr-FR" w:bidi="fr-FR"/>
        </w:rPr>
        <w:t>Les révolutions ne sont pas faites par les individus, par les perso</w:t>
      </w:r>
      <w:r w:rsidRPr="00573FA2">
        <w:rPr>
          <w:lang w:eastAsia="fr-FR" w:bidi="fr-FR"/>
        </w:rPr>
        <w:t>n</w:t>
      </w:r>
      <w:r w:rsidRPr="00573FA2">
        <w:rPr>
          <w:lang w:eastAsia="fr-FR" w:bidi="fr-FR"/>
        </w:rPr>
        <w:t>nalités,</w:t>
      </w:r>
      <w:r>
        <w:rPr>
          <w:lang w:eastAsia="fr-FR" w:bidi="fr-FR"/>
        </w:rPr>
        <w:t xml:space="preserve"> </w:t>
      </w:r>
      <w:r w:rsidRPr="00573FA2">
        <w:rPr>
          <w:lang w:eastAsia="fr-FR" w:bidi="fr-FR"/>
        </w:rPr>
        <w:t>aussi brillantes qu’elles soient. Les révolutions sociales sont faites par les masses populaires. Sans la partic</w:t>
      </w:r>
      <w:r w:rsidRPr="00573FA2">
        <w:rPr>
          <w:lang w:eastAsia="fr-FR" w:bidi="fr-FR"/>
        </w:rPr>
        <w:t>i</w:t>
      </w:r>
      <w:r w:rsidRPr="00573FA2">
        <w:rPr>
          <w:lang w:eastAsia="fr-FR" w:bidi="fr-FR"/>
        </w:rPr>
        <w:t>pation des masses, il n’y a pas de révolution. Pour cette raison, c’est une des tâches les plus urgentes du moment que les travailleurs s’éduquent, qu'ils élèvent leur niveau de conscience, qu’ils se rendent capables de répondre aux no</w:t>
      </w:r>
      <w:r w:rsidRPr="00573FA2">
        <w:rPr>
          <w:lang w:eastAsia="fr-FR" w:bidi="fr-FR"/>
        </w:rPr>
        <w:t>u</w:t>
      </w:r>
      <w:r w:rsidRPr="00573FA2">
        <w:rPr>
          <w:lang w:eastAsia="fr-FR" w:bidi="fr-FR"/>
        </w:rPr>
        <w:t>velles responsabilités qui surgissent du pr</w:t>
      </w:r>
      <w:r w:rsidRPr="00573FA2">
        <w:rPr>
          <w:lang w:eastAsia="fr-FR" w:bidi="fr-FR"/>
        </w:rPr>
        <w:t>o</w:t>
      </w:r>
      <w:r w:rsidRPr="00573FA2">
        <w:rPr>
          <w:lang w:eastAsia="fr-FR" w:bidi="fr-FR"/>
        </w:rPr>
        <w:t>cessus révolutionnaire que vit notre pays.</w:t>
      </w:r>
    </w:p>
    <w:p w14:paraId="7058EB67" w14:textId="77777777" w:rsidR="00436855" w:rsidRPr="00573FA2" w:rsidRDefault="00436855" w:rsidP="00436855">
      <w:pPr>
        <w:spacing w:before="120" w:after="120"/>
        <w:jc w:val="both"/>
      </w:pPr>
      <w:r w:rsidRPr="00573FA2">
        <w:rPr>
          <w:lang w:eastAsia="fr-FR" w:bidi="fr-FR"/>
        </w:rPr>
        <w:t>Pour collaborer à cette tâche, Quimantù a décidé de publier une s</w:t>
      </w:r>
      <w:r w:rsidRPr="00573FA2">
        <w:rPr>
          <w:lang w:eastAsia="fr-FR" w:bidi="fr-FR"/>
        </w:rPr>
        <w:t>é</w:t>
      </w:r>
      <w:r w:rsidRPr="00573FA2">
        <w:rPr>
          <w:lang w:eastAsia="fr-FR" w:bidi="fr-FR"/>
        </w:rPr>
        <w:t>rie de cahiers d’éducation dont l’objectif est justement d'essayer de présenter sous une forme pédagogique, en même temps que rigoure</w:t>
      </w:r>
      <w:r w:rsidRPr="00573FA2">
        <w:rPr>
          <w:lang w:eastAsia="fr-FR" w:bidi="fr-FR"/>
        </w:rPr>
        <w:t>u</w:t>
      </w:r>
      <w:r w:rsidRPr="00573FA2">
        <w:rPr>
          <w:lang w:eastAsia="fr-FR" w:bidi="fr-FR"/>
        </w:rPr>
        <w:t>se, les instruments théoriques les plus importants pour co</w:t>
      </w:r>
      <w:r w:rsidRPr="00573FA2">
        <w:rPr>
          <w:lang w:eastAsia="fr-FR" w:bidi="fr-FR"/>
        </w:rPr>
        <w:t>m</w:t>
      </w:r>
      <w:r w:rsidRPr="00573FA2">
        <w:rPr>
          <w:lang w:eastAsia="fr-FR" w:bidi="fr-FR"/>
        </w:rPr>
        <w:t>prendre ce processus et déterminer quelles sont les caractéristiques de cette no</w:t>
      </w:r>
      <w:r w:rsidRPr="00573FA2">
        <w:rPr>
          <w:lang w:eastAsia="fr-FR" w:bidi="fr-FR"/>
        </w:rPr>
        <w:t>u</w:t>
      </w:r>
      <w:r w:rsidRPr="00573FA2">
        <w:rPr>
          <w:lang w:eastAsia="fr-FR" w:bidi="fr-FR"/>
        </w:rPr>
        <w:t>velle société que nous voulons construire.</w:t>
      </w:r>
    </w:p>
    <w:p w14:paraId="1E4BB466" w14:textId="77777777" w:rsidR="00436855" w:rsidRPr="00573FA2" w:rsidRDefault="00436855" w:rsidP="00436855">
      <w:pPr>
        <w:spacing w:before="120" w:after="120"/>
        <w:jc w:val="both"/>
      </w:pPr>
      <w:r w:rsidRPr="00573FA2">
        <w:rPr>
          <w:lang w:eastAsia="fr-FR" w:bidi="fr-FR"/>
        </w:rPr>
        <w:t>Si nous voulons transformer notre société, nous devons d'une part comprendre quelles sont actuellement ses caractéristiques fondame</w:t>
      </w:r>
      <w:r w:rsidRPr="00573FA2">
        <w:rPr>
          <w:lang w:eastAsia="fr-FR" w:bidi="fr-FR"/>
        </w:rPr>
        <w:t>n</w:t>
      </w:r>
      <w:r w:rsidRPr="00573FA2">
        <w:rPr>
          <w:lang w:eastAsia="fr-FR" w:bidi="fr-FR"/>
        </w:rPr>
        <w:t>tales (comment s’explique son caractère c</w:t>
      </w:r>
      <w:r w:rsidRPr="00573FA2">
        <w:rPr>
          <w:lang w:eastAsia="fr-FR" w:bidi="fr-FR"/>
        </w:rPr>
        <w:t>a</w:t>
      </w:r>
      <w:r w:rsidRPr="00573FA2">
        <w:rPr>
          <w:lang w:eastAsia="fr-FR" w:bidi="fr-FR"/>
        </w:rPr>
        <w:t>pitaliste dépendant, quel rôle a joué l’impérialisme dans notre situation actuelles de sous-dév</w:t>
      </w:r>
      <w:r w:rsidRPr="00573FA2">
        <w:rPr>
          <w:lang w:eastAsia="fr-FR" w:bidi="fr-FR"/>
        </w:rPr>
        <w:t>e</w:t>
      </w:r>
      <w:r w:rsidRPr="00573FA2">
        <w:rPr>
          <w:lang w:eastAsia="fr-FR" w:bidi="fr-FR"/>
        </w:rPr>
        <w:t>loppement) et, d’autre part, déterminer sur quelles forces sociales la classe ouvrière peut compter pour lutter contre cette situation.</w:t>
      </w:r>
    </w:p>
    <w:p w14:paraId="595468C5" w14:textId="77777777" w:rsidR="00436855" w:rsidRPr="00573FA2" w:rsidRDefault="00436855" w:rsidP="00436855">
      <w:pPr>
        <w:spacing w:before="120" w:after="120"/>
        <w:jc w:val="both"/>
      </w:pPr>
      <w:r w:rsidRPr="00573FA2">
        <w:rPr>
          <w:lang w:eastAsia="fr-FR" w:bidi="fr-FR"/>
        </w:rPr>
        <w:t>De plus, nous devons connaître par quel processus historique les forces populaires ont pu arriver à cette victoire, celle-ci n’étant que le résultat d’une longue période de lutte de classes durant laquelle notre pays fut baigné par le sang des ouvriers, des travailleurs de la terre et des étudiants.</w:t>
      </w:r>
    </w:p>
    <w:p w14:paraId="164444DB" w14:textId="77777777" w:rsidR="00436855" w:rsidRPr="00573FA2" w:rsidRDefault="00436855" w:rsidP="00436855">
      <w:pPr>
        <w:spacing w:before="120" w:after="120"/>
        <w:jc w:val="both"/>
      </w:pPr>
      <w:r w:rsidRPr="00573FA2">
        <w:rPr>
          <w:lang w:eastAsia="fr-FR" w:bidi="fr-FR"/>
        </w:rPr>
        <w:lastRenderedPageBreak/>
        <w:t>Mais pour répondre à ces questions, nous devons d'abord étudier certains sujets : par exemple, quelle est l’origine de l’exploitation des travailleurs et comment cette exploitation se manifeste-t-elle dans le système capitaliste ; pourquoi le marxisme soutient-il que le sy</w:t>
      </w:r>
      <w:r w:rsidRPr="00573FA2">
        <w:rPr>
          <w:lang w:eastAsia="fr-FR" w:bidi="fr-FR"/>
        </w:rPr>
        <w:t>s</w:t>
      </w:r>
      <w:r w:rsidRPr="00573FA2">
        <w:rPr>
          <w:lang w:eastAsia="fr-FR" w:bidi="fr-FR"/>
        </w:rPr>
        <w:t>tème capitaliste doit disparaître ; pourquoi affirme-t-on qu’il</w:t>
      </w:r>
      <w:r>
        <w:rPr>
          <w:lang w:eastAsia="fr-FR" w:bidi="fr-FR"/>
        </w:rPr>
        <w:t xml:space="preserve"> </w:t>
      </w:r>
      <w:r w:rsidRPr="00573FA2">
        <w:rPr>
          <w:lang w:eastAsia="fr-FR" w:bidi="fr-FR"/>
        </w:rPr>
        <w:t>est nécessaire, dans</w:t>
      </w:r>
      <w:r>
        <w:rPr>
          <w:lang w:eastAsia="fr-FR" w:bidi="fr-FR"/>
        </w:rPr>
        <w:t xml:space="preserve"> </w:t>
      </w:r>
      <w:r w:rsidRPr="00573FA2">
        <w:rPr>
          <w:lang w:eastAsia="fr-FR" w:bidi="fr-FR"/>
        </w:rPr>
        <w:t>un premier temps, de</w:t>
      </w:r>
      <w:r>
        <w:rPr>
          <w:lang w:eastAsia="fr-FR" w:bidi="fr-FR"/>
        </w:rPr>
        <w:t xml:space="preserve"> </w:t>
      </w:r>
      <w:r w:rsidRPr="00573FA2">
        <w:rPr>
          <w:lang w:eastAsia="fr-FR" w:bidi="fr-FR"/>
        </w:rPr>
        <w:t>détruire les monopoles ; quel est le système social qui solutionne les pro</w:t>
      </w:r>
      <w:r>
        <w:rPr>
          <w:lang w:eastAsia="fr-FR" w:bidi="fr-FR"/>
        </w:rPr>
        <w:t>blèmes créés par le capitalisme.</w:t>
      </w:r>
    </w:p>
    <w:p w14:paraId="54123FA1" w14:textId="77777777" w:rsidR="00436855" w:rsidRPr="00573FA2" w:rsidRDefault="00436855" w:rsidP="00436855">
      <w:pPr>
        <w:spacing w:before="120" w:after="120"/>
        <w:jc w:val="both"/>
      </w:pPr>
      <w:r>
        <w:rPr>
          <w:lang w:eastAsia="fr-FR" w:bidi="fr-FR"/>
        </w:rPr>
        <w:t>Enfin, s</w:t>
      </w:r>
      <w:r w:rsidRPr="00573FA2">
        <w:rPr>
          <w:lang w:eastAsia="fr-FR" w:bidi="fr-FR"/>
        </w:rPr>
        <w:t xml:space="preserve">i </w:t>
      </w:r>
      <w:r w:rsidRPr="00573FA2">
        <w:rPr>
          <w:lang w:bidi="en-US"/>
        </w:rPr>
        <w:t>cha</w:t>
      </w:r>
      <w:r>
        <w:rPr>
          <w:lang w:bidi="en-US"/>
        </w:rPr>
        <w:t>c</w:t>
      </w:r>
      <w:r w:rsidRPr="00573FA2">
        <w:rPr>
          <w:lang w:bidi="en-US"/>
        </w:rPr>
        <w:t>un</w:t>
      </w:r>
      <w:r>
        <w:rPr>
          <w:lang w:bidi="en-US"/>
        </w:rPr>
        <w:t xml:space="preserve"> </w:t>
      </w:r>
      <w:r w:rsidRPr="00573FA2">
        <w:rPr>
          <w:lang w:bidi="en-US"/>
        </w:rPr>
        <w:t xml:space="preserve">de </w:t>
      </w:r>
      <w:r w:rsidRPr="00573FA2">
        <w:rPr>
          <w:lang w:eastAsia="fr-FR" w:bidi="fr-FR"/>
        </w:rPr>
        <w:t xml:space="preserve">ces textes </w:t>
      </w:r>
      <w:r>
        <w:rPr>
          <w:lang w:eastAsia="fr-FR" w:bidi="fr-FR"/>
        </w:rPr>
        <w:t xml:space="preserve">couvre </w:t>
      </w:r>
      <w:r w:rsidRPr="00573FA2">
        <w:rPr>
          <w:lang w:eastAsia="fr-FR" w:bidi="fr-FR"/>
        </w:rPr>
        <w:t>un thème qui peut être co</w:t>
      </w:r>
      <w:r w:rsidRPr="00573FA2">
        <w:rPr>
          <w:lang w:eastAsia="fr-FR" w:bidi="fr-FR"/>
        </w:rPr>
        <w:t>m</w:t>
      </w:r>
      <w:r w:rsidRPr="00573FA2">
        <w:rPr>
          <w:lang w:eastAsia="fr-FR" w:bidi="fr-FR"/>
        </w:rPr>
        <w:t>pris sans nécessairement recourir</w:t>
      </w:r>
      <w:r>
        <w:rPr>
          <w:lang w:eastAsia="fr-FR" w:bidi="fr-FR"/>
        </w:rPr>
        <w:t xml:space="preserve"> à l</w:t>
      </w:r>
      <w:r w:rsidRPr="00573FA2">
        <w:rPr>
          <w:lang w:eastAsia="fr-FR" w:bidi="fr-FR"/>
        </w:rPr>
        <w:t>a</w:t>
      </w:r>
      <w:r>
        <w:rPr>
          <w:lang w:eastAsia="fr-FR" w:bidi="fr-FR"/>
        </w:rPr>
        <w:t xml:space="preserve"> </w:t>
      </w:r>
      <w:r w:rsidRPr="00573FA2">
        <w:rPr>
          <w:lang w:eastAsia="fr-FR" w:bidi="fr-FR"/>
        </w:rPr>
        <w:t>lecture</w:t>
      </w:r>
      <w:r>
        <w:rPr>
          <w:lang w:eastAsia="fr-FR" w:bidi="fr-FR"/>
        </w:rPr>
        <w:t xml:space="preserve"> </w:t>
      </w:r>
      <w:r w:rsidRPr="00573FA2">
        <w:rPr>
          <w:lang w:eastAsia="fr-FR" w:bidi="fr-FR"/>
        </w:rPr>
        <w:t>des autres, il est préfér</w:t>
      </w:r>
      <w:r w:rsidRPr="00573FA2">
        <w:rPr>
          <w:lang w:eastAsia="fr-FR" w:bidi="fr-FR"/>
        </w:rPr>
        <w:t>a</w:t>
      </w:r>
      <w:r w:rsidRPr="00573FA2">
        <w:rPr>
          <w:lang w:eastAsia="fr-FR" w:bidi="fr-FR"/>
        </w:rPr>
        <w:t>ble de les étudier</w:t>
      </w:r>
      <w:r>
        <w:rPr>
          <w:lang w:eastAsia="fr-FR" w:bidi="fr-FR"/>
        </w:rPr>
        <w:t xml:space="preserve"> </w:t>
      </w:r>
      <w:r w:rsidRPr="00573FA2">
        <w:rPr>
          <w:lang w:eastAsia="fr-FR" w:bidi="fr-FR"/>
        </w:rPr>
        <w:t>dans l’ordre de la séri</w:t>
      </w:r>
      <w:r>
        <w:rPr>
          <w:lang w:eastAsia="fr-FR" w:bidi="fr-FR"/>
        </w:rPr>
        <w:t>e, l</w:t>
      </w:r>
      <w:r w:rsidRPr="00573FA2">
        <w:rPr>
          <w:lang w:eastAsia="fr-FR" w:bidi="fr-FR"/>
        </w:rPr>
        <w:t>es th</w:t>
      </w:r>
      <w:r w:rsidRPr="00573FA2">
        <w:rPr>
          <w:lang w:eastAsia="fr-FR" w:bidi="fr-FR"/>
        </w:rPr>
        <w:t>è</w:t>
      </w:r>
      <w:r w:rsidRPr="00573FA2">
        <w:rPr>
          <w:lang w:eastAsia="fr-FR" w:bidi="fr-FR"/>
        </w:rPr>
        <w:t>mes se complétant les uns les autres. De toute manière, o</w:t>
      </w:r>
      <w:r>
        <w:rPr>
          <w:lang w:eastAsia="fr-FR" w:bidi="fr-FR"/>
        </w:rPr>
        <w:t>n</w:t>
      </w:r>
      <w:r w:rsidRPr="00573FA2">
        <w:rPr>
          <w:lang w:eastAsia="fr-FR" w:bidi="fr-FR"/>
        </w:rPr>
        <w:t xml:space="preserve"> signale</w:t>
      </w:r>
      <w:r>
        <w:rPr>
          <w:lang w:eastAsia="fr-FR" w:bidi="fr-FR"/>
        </w:rPr>
        <w:t xml:space="preserve"> </w:t>
      </w:r>
      <w:r w:rsidRPr="00573FA2">
        <w:rPr>
          <w:lang w:eastAsia="fr-FR" w:bidi="fr-FR"/>
        </w:rPr>
        <w:t>dans chaque cahier, par des notes, dans quel numéro de la série sont traités plus à fond les thèmes qui n’y sont que mentionnés.</w:t>
      </w:r>
    </w:p>
    <w:p w14:paraId="5B1FD48F" w14:textId="77777777" w:rsidR="00436855" w:rsidRDefault="00436855" w:rsidP="00436855">
      <w:pPr>
        <w:spacing w:before="120" w:after="120"/>
        <w:jc w:val="both"/>
        <w:rPr>
          <w:lang w:eastAsia="fr-FR" w:bidi="fr-FR"/>
        </w:rPr>
      </w:pPr>
    </w:p>
    <w:p w14:paraId="6F2A6051" w14:textId="77777777" w:rsidR="00436855" w:rsidRPr="00573FA2" w:rsidRDefault="00436855" w:rsidP="00436855">
      <w:pPr>
        <w:spacing w:before="120" w:after="120"/>
        <w:jc w:val="both"/>
      </w:pPr>
      <w:r w:rsidRPr="00573FA2">
        <w:rPr>
          <w:lang w:eastAsia="fr-FR" w:bidi="fr-FR"/>
        </w:rPr>
        <w:t>M.H. et G.U.</w:t>
      </w:r>
    </w:p>
    <w:p w14:paraId="47BDF29F" w14:textId="77777777" w:rsidR="00436855" w:rsidRPr="00E07116" w:rsidRDefault="00436855" w:rsidP="00436855">
      <w:pPr>
        <w:pStyle w:val="Normal0"/>
      </w:pPr>
    </w:p>
    <w:p w14:paraId="5D118684" w14:textId="77777777" w:rsidR="00436855" w:rsidRDefault="00436855" w:rsidP="00436855">
      <w:pPr>
        <w:pStyle w:val="p"/>
      </w:pPr>
      <w:r w:rsidRPr="00E07116">
        <w:br w:type="page"/>
      </w:r>
      <w:r>
        <w:lastRenderedPageBreak/>
        <w:t>[2]</w:t>
      </w:r>
    </w:p>
    <w:p w14:paraId="04625E1B" w14:textId="77777777" w:rsidR="00436855" w:rsidRPr="00E07116" w:rsidRDefault="00436855">
      <w:pPr>
        <w:jc w:val="both"/>
      </w:pPr>
    </w:p>
    <w:p w14:paraId="4CC0F7B7" w14:textId="77777777" w:rsidR="00436855" w:rsidRPr="00672C6C" w:rsidRDefault="00436855" w:rsidP="00436855">
      <w:pPr>
        <w:ind w:firstLine="0"/>
        <w:jc w:val="center"/>
        <w:rPr>
          <w:b/>
          <w:sz w:val="24"/>
        </w:rPr>
      </w:pPr>
      <w:bookmarkStart w:id="2" w:name="tdm"/>
      <w:r w:rsidRPr="00672C6C">
        <w:rPr>
          <w:b/>
          <w:sz w:val="24"/>
        </w:rPr>
        <w:t>Cahier de formation 6-</w:t>
      </w:r>
      <w:r>
        <w:rPr>
          <w:b/>
          <w:sz w:val="24"/>
        </w:rPr>
        <w:t>4</w:t>
      </w:r>
      <w:r w:rsidRPr="00672C6C">
        <w:rPr>
          <w:b/>
          <w:sz w:val="24"/>
        </w:rPr>
        <w:br/>
      </w:r>
      <w:r>
        <w:rPr>
          <w:b/>
          <w:sz w:val="24"/>
        </w:rPr>
        <w:t>LA LUTTE DES CLASSES</w:t>
      </w:r>
    </w:p>
    <w:p w14:paraId="21EC1361" w14:textId="77777777" w:rsidR="00436855" w:rsidRPr="00384B20" w:rsidRDefault="00436855" w:rsidP="00436855">
      <w:pPr>
        <w:pStyle w:val="planchest"/>
      </w:pPr>
      <w:r>
        <w:t>SCHÉMA</w:t>
      </w:r>
    </w:p>
    <w:bookmarkEnd w:id="2"/>
    <w:p w14:paraId="78B0394A" w14:textId="77777777" w:rsidR="00436855" w:rsidRPr="00672C6C" w:rsidRDefault="00436855">
      <w:pPr>
        <w:ind w:firstLine="0"/>
        <w:rPr>
          <w:sz w:val="24"/>
        </w:rPr>
      </w:pPr>
    </w:p>
    <w:p w14:paraId="1B92CFE9" w14:textId="77777777" w:rsidR="00436855" w:rsidRPr="00672C6C" w:rsidRDefault="00436855">
      <w:pPr>
        <w:ind w:firstLine="0"/>
        <w:rPr>
          <w:sz w:val="24"/>
        </w:rPr>
      </w:pPr>
    </w:p>
    <w:p w14:paraId="6A3ED337" w14:textId="77777777" w:rsidR="00436855" w:rsidRPr="00672C6C" w:rsidRDefault="00436855">
      <w:pPr>
        <w:ind w:firstLine="0"/>
        <w:rPr>
          <w:sz w:val="24"/>
        </w:rPr>
      </w:pPr>
      <w:hyperlink w:anchor="Cahier_6_4_couverture" w:history="1">
        <w:r w:rsidRPr="00D512BE">
          <w:rPr>
            <w:rStyle w:val="Hyperlien"/>
            <w:sz w:val="24"/>
          </w:rPr>
          <w:t>Quatrième de couverture</w:t>
        </w:r>
      </w:hyperlink>
    </w:p>
    <w:p w14:paraId="0739E051" w14:textId="77777777" w:rsidR="00436855" w:rsidRDefault="00436855">
      <w:pPr>
        <w:ind w:firstLine="0"/>
        <w:rPr>
          <w:sz w:val="24"/>
        </w:rPr>
      </w:pPr>
      <w:hyperlink w:anchor="Cahier_6_4_prologue" w:history="1">
        <w:r w:rsidRPr="00D512BE">
          <w:rPr>
            <w:rStyle w:val="Hyperlien"/>
            <w:sz w:val="24"/>
          </w:rPr>
          <w:t>Prologue</w:t>
        </w:r>
      </w:hyperlink>
      <w:r>
        <w:rPr>
          <w:sz w:val="24"/>
        </w:rPr>
        <w:t xml:space="preserve"> [1]</w:t>
      </w:r>
    </w:p>
    <w:p w14:paraId="525F3627" w14:textId="77777777" w:rsidR="00436855" w:rsidRDefault="00436855">
      <w:pPr>
        <w:ind w:firstLine="0"/>
        <w:rPr>
          <w:sz w:val="24"/>
        </w:rPr>
      </w:pPr>
    </w:p>
    <w:p w14:paraId="29AD4EE2" w14:textId="77777777" w:rsidR="00436855" w:rsidRPr="005E6386" w:rsidRDefault="00436855" w:rsidP="00436855">
      <w:pPr>
        <w:spacing w:before="120" w:after="120"/>
        <w:ind w:left="360" w:hanging="360"/>
        <w:rPr>
          <w:sz w:val="24"/>
        </w:rPr>
      </w:pPr>
      <w:r w:rsidRPr="005E6386">
        <w:rPr>
          <w:sz w:val="24"/>
        </w:rPr>
        <w:t>1.</w:t>
      </w:r>
      <w:r w:rsidRPr="005E6386">
        <w:rPr>
          <w:sz w:val="24"/>
        </w:rPr>
        <w:tab/>
      </w:r>
      <w:hyperlink w:anchor="Cahier_6_4_1" w:history="1">
        <w:r w:rsidRPr="00D512BE">
          <w:rPr>
            <w:rStyle w:val="Hyperlien"/>
            <w:sz w:val="24"/>
          </w:rPr>
          <w:t>La lutte des classes et ses différents types</w:t>
        </w:r>
      </w:hyperlink>
      <w:r w:rsidRPr="005E6386">
        <w:rPr>
          <w:sz w:val="24"/>
        </w:rPr>
        <w:t xml:space="preserve"> [3]</w:t>
      </w:r>
    </w:p>
    <w:p w14:paraId="78B81056" w14:textId="77777777" w:rsidR="00436855" w:rsidRPr="005E6386" w:rsidRDefault="00436855" w:rsidP="00436855">
      <w:pPr>
        <w:spacing w:before="120" w:after="120"/>
        <w:ind w:left="720" w:firstLine="0"/>
        <w:jc w:val="both"/>
        <w:rPr>
          <w:sz w:val="24"/>
        </w:rPr>
      </w:pPr>
      <w:r w:rsidRPr="005E6386">
        <w:rPr>
          <w:sz w:val="24"/>
        </w:rPr>
        <w:t>Définition du concept de lutte des classes. Lutte des classes aux diff</w:t>
      </w:r>
      <w:r w:rsidRPr="005E6386">
        <w:rPr>
          <w:sz w:val="24"/>
        </w:rPr>
        <w:t>é</w:t>
      </w:r>
      <w:r w:rsidRPr="005E6386">
        <w:rPr>
          <w:sz w:val="24"/>
        </w:rPr>
        <w:t>rents niveaux de la société : lutte économique, lutte politique, lutte idéologique.</w:t>
      </w:r>
    </w:p>
    <w:p w14:paraId="4857A416" w14:textId="77777777" w:rsidR="00436855" w:rsidRPr="005E6386" w:rsidRDefault="00436855" w:rsidP="00436855">
      <w:pPr>
        <w:spacing w:before="120" w:after="120"/>
        <w:ind w:left="360" w:hanging="360"/>
        <w:jc w:val="both"/>
        <w:rPr>
          <w:sz w:val="24"/>
        </w:rPr>
      </w:pPr>
      <w:r w:rsidRPr="005E6386">
        <w:rPr>
          <w:sz w:val="24"/>
        </w:rPr>
        <w:t>2.</w:t>
      </w:r>
      <w:r w:rsidRPr="005E6386">
        <w:rPr>
          <w:sz w:val="24"/>
        </w:rPr>
        <w:tab/>
      </w:r>
      <w:hyperlink w:anchor="Cahier_6_4_2" w:history="1">
        <w:r w:rsidRPr="00D512BE">
          <w:rPr>
            <w:rStyle w:val="Hyperlien"/>
            <w:sz w:val="24"/>
          </w:rPr>
          <w:t>Les formes de la lutte des classes</w:t>
        </w:r>
      </w:hyperlink>
      <w:r w:rsidRPr="005E6386">
        <w:rPr>
          <w:sz w:val="24"/>
        </w:rPr>
        <w:t xml:space="preserve"> [6]</w:t>
      </w:r>
    </w:p>
    <w:p w14:paraId="653EA8BF" w14:textId="77777777" w:rsidR="00436855" w:rsidRPr="005E6386" w:rsidRDefault="00436855" w:rsidP="00436855">
      <w:pPr>
        <w:spacing w:before="120" w:after="120"/>
        <w:ind w:left="720" w:firstLine="0"/>
        <w:jc w:val="both"/>
        <w:rPr>
          <w:sz w:val="24"/>
        </w:rPr>
      </w:pPr>
      <w:r w:rsidRPr="005E6386">
        <w:rPr>
          <w:sz w:val="24"/>
        </w:rPr>
        <w:t>Formes légales et illégales, pacifiques et violentes : leur rapport avec la s</w:t>
      </w:r>
      <w:r w:rsidRPr="005E6386">
        <w:rPr>
          <w:sz w:val="24"/>
        </w:rPr>
        <w:t>i</w:t>
      </w:r>
      <w:r w:rsidRPr="005E6386">
        <w:rPr>
          <w:sz w:val="24"/>
        </w:rPr>
        <w:t>tuation historique concrète. Deux déviations : le volontarisme, le spont</w:t>
      </w:r>
      <w:r w:rsidRPr="005E6386">
        <w:rPr>
          <w:sz w:val="24"/>
        </w:rPr>
        <w:t>a</w:t>
      </w:r>
      <w:r w:rsidRPr="005E6386">
        <w:rPr>
          <w:sz w:val="24"/>
        </w:rPr>
        <w:t>néisme</w:t>
      </w:r>
    </w:p>
    <w:p w14:paraId="2FDC8F8A" w14:textId="77777777" w:rsidR="00436855" w:rsidRPr="005E6386" w:rsidRDefault="00436855" w:rsidP="00436855">
      <w:pPr>
        <w:spacing w:before="120" w:after="120"/>
        <w:ind w:left="360" w:hanging="360"/>
        <w:jc w:val="both"/>
        <w:rPr>
          <w:sz w:val="24"/>
        </w:rPr>
      </w:pPr>
      <w:r>
        <w:rPr>
          <w:sz w:val="24"/>
          <w:lang w:eastAsia="fr-FR" w:bidi="fr-FR"/>
        </w:rPr>
        <w:t>3.</w:t>
      </w:r>
      <w:r>
        <w:rPr>
          <w:sz w:val="24"/>
          <w:lang w:eastAsia="fr-FR" w:bidi="fr-FR"/>
        </w:rPr>
        <w:tab/>
      </w:r>
      <w:hyperlink w:anchor="Cahier_6_4_3" w:history="1">
        <w:r w:rsidRPr="00D512BE">
          <w:rPr>
            <w:rStyle w:val="Hyperlien"/>
            <w:sz w:val="24"/>
            <w:lang w:eastAsia="fr-FR" w:bidi="fr-FR"/>
          </w:rPr>
          <w:t>Les classes sociales au Chili</w:t>
        </w:r>
      </w:hyperlink>
      <w:r w:rsidRPr="005E6386">
        <w:rPr>
          <w:sz w:val="24"/>
          <w:lang w:eastAsia="fr-FR" w:bidi="fr-FR"/>
        </w:rPr>
        <w:t xml:space="preserve"> [8]</w:t>
      </w:r>
    </w:p>
    <w:p w14:paraId="3B7B670B" w14:textId="77777777" w:rsidR="00436855" w:rsidRDefault="00436855" w:rsidP="00436855">
      <w:pPr>
        <w:spacing w:before="120" w:after="120"/>
        <w:ind w:left="720" w:hanging="360"/>
        <w:jc w:val="both"/>
        <w:rPr>
          <w:sz w:val="24"/>
          <w:lang w:eastAsia="fr-FR" w:bidi="fr-FR"/>
        </w:rPr>
      </w:pPr>
    </w:p>
    <w:p w14:paraId="082CD689" w14:textId="77777777" w:rsidR="00436855" w:rsidRPr="005E6386" w:rsidRDefault="00436855" w:rsidP="00436855">
      <w:pPr>
        <w:spacing w:before="120" w:after="120"/>
        <w:ind w:left="720" w:hanging="360"/>
        <w:jc w:val="both"/>
        <w:rPr>
          <w:sz w:val="24"/>
          <w:lang w:eastAsia="fr-FR" w:bidi="fr-FR"/>
        </w:rPr>
      </w:pPr>
      <w:r w:rsidRPr="005E6386">
        <w:rPr>
          <w:sz w:val="24"/>
          <w:lang w:eastAsia="fr-FR" w:bidi="fr-FR"/>
        </w:rPr>
        <w:t>I)</w:t>
      </w:r>
      <w:r w:rsidRPr="005E6386">
        <w:rPr>
          <w:sz w:val="24"/>
          <w:lang w:eastAsia="fr-FR" w:bidi="fr-FR"/>
        </w:rPr>
        <w:tab/>
      </w:r>
      <w:hyperlink w:anchor="Cahier_6_4_3_I" w:history="1">
        <w:r w:rsidRPr="00D512BE">
          <w:rPr>
            <w:rStyle w:val="Hyperlien"/>
            <w:sz w:val="24"/>
            <w:lang w:eastAsia="fr-FR" w:bidi="fr-FR"/>
          </w:rPr>
          <w:t>Les classes et groupes urbains</w:t>
        </w:r>
      </w:hyperlink>
    </w:p>
    <w:p w14:paraId="3B2EE876" w14:textId="77777777" w:rsidR="00436855" w:rsidRPr="005E6386" w:rsidRDefault="00436855" w:rsidP="00436855">
      <w:pPr>
        <w:spacing w:before="120" w:after="120"/>
        <w:ind w:left="1080" w:hanging="360"/>
        <w:jc w:val="both"/>
        <w:rPr>
          <w:sz w:val="24"/>
        </w:rPr>
      </w:pPr>
      <w:r w:rsidRPr="005E6386">
        <w:rPr>
          <w:sz w:val="24"/>
          <w:lang w:eastAsia="fr-FR" w:bidi="fr-FR"/>
        </w:rPr>
        <w:t>A.</w:t>
      </w:r>
      <w:r w:rsidRPr="005E6386">
        <w:rPr>
          <w:sz w:val="24"/>
          <w:lang w:eastAsia="fr-FR" w:bidi="fr-FR"/>
        </w:rPr>
        <w:tab/>
      </w:r>
      <w:hyperlink w:anchor="Cahier_6_4_3_I_A" w:history="1">
        <w:r w:rsidRPr="00F5627C">
          <w:rPr>
            <w:rStyle w:val="Hyperlien"/>
            <w:sz w:val="24"/>
            <w:lang w:eastAsia="fr-FR" w:bidi="fr-FR"/>
          </w:rPr>
          <w:t>Les classes sociales urbaines</w:t>
        </w:r>
      </w:hyperlink>
      <w:r w:rsidRPr="005E6386">
        <w:rPr>
          <w:sz w:val="24"/>
          <w:lang w:eastAsia="fr-FR" w:bidi="fr-FR"/>
        </w:rPr>
        <w:t xml:space="preserve"> [9]</w:t>
      </w:r>
    </w:p>
    <w:p w14:paraId="1198D488" w14:textId="77777777" w:rsidR="00436855" w:rsidRPr="005E6386" w:rsidRDefault="00436855" w:rsidP="00436855">
      <w:pPr>
        <w:ind w:left="1440" w:hanging="360"/>
        <w:jc w:val="both"/>
        <w:rPr>
          <w:sz w:val="24"/>
        </w:rPr>
      </w:pPr>
      <w:r w:rsidRPr="005E6386">
        <w:rPr>
          <w:sz w:val="24"/>
          <w:lang w:eastAsia="fr-FR" w:bidi="fr-FR"/>
        </w:rPr>
        <w:t>1.</w:t>
      </w:r>
      <w:r w:rsidRPr="005E6386">
        <w:rPr>
          <w:sz w:val="24"/>
          <w:lang w:eastAsia="fr-FR" w:bidi="fr-FR"/>
        </w:rPr>
        <w:tab/>
        <w:t>La bourgeoisie urbaine</w:t>
      </w:r>
    </w:p>
    <w:p w14:paraId="2F1E1AD5" w14:textId="77777777" w:rsidR="00436855" w:rsidRPr="005E6386" w:rsidRDefault="00436855" w:rsidP="00436855">
      <w:pPr>
        <w:ind w:left="1800" w:hanging="360"/>
        <w:jc w:val="both"/>
        <w:rPr>
          <w:sz w:val="24"/>
        </w:rPr>
      </w:pPr>
      <w:r w:rsidRPr="005E6386">
        <w:rPr>
          <w:sz w:val="24"/>
          <w:lang w:eastAsia="fr-FR" w:bidi="fr-FR"/>
        </w:rPr>
        <w:t>a)</w:t>
      </w:r>
      <w:r w:rsidRPr="005E6386">
        <w:rPr>
          <w:sz w:val="24"/>
          <w:lang w:eastAsia="fr-FR" w:bidi="fr-FR"/>
        </w:rPr>
        <w:tab/>
        <w:t>Les capitalistes monopolistes ou grande bourgeoisie monop</w:t>
      </w:r>
      <w:r w:rsidRPr="005E6386">
        <w:rPr>
          <w:sz w:val="24"/>
          <w:lang w:eastAsia="fr-FR" w:bidi="fr-FR"/>
        </w:rPr>
        <w:t>o</w:t>
      </w:r>
      <w:r w:rsidRPr="005E6386">
        <w:rPr>
          <w:sz w:val="24"/>
          <w:lang w:eastAsia="fr-FR" w:bidi="fr-FR"/>
        </w:rPr>
        <w:t>liste.</w:t>
      </w:r>
    </w:p>
    <w:p w14:paraId="30F8246A" w14:textId="77777777" w:rsidR="00436855" w:rsidRPr="005E6386" w:rsidRDefault="00436855" w:rsidP="00436855">
      <w:pPr>
        <w:ind w:left="1800" w:hanging="360"/>
        <w:jc w:val="both"/>
        <w:rPr>
          <w:sz w:val="24"/>
        </w:rPr>
      </w:pPr>
      <w:r w:rsidRPr="005E6386">
        <w:rPr>
          <w:sz w:val="24"/>
          <w:lang w:eastAsia="fr-FR" w:bidi="fr-FR"/>
        </w:rPr>
        <w:t>b)</w:t>
      </w:r>
      <w:r w:rsidRPr="005E6386">
        <w:rPr>
          <w:sz w:val="24"/>
          <w:lang w:eastAsia="fr-FR" w:bidi="fr-FR"/>
        </w:rPr>
        <w:tab/>
        <w:t>La grande bourgeoisie non monopoliste.</w:t>
      </w:r>
    </w:p>
    <w:p w14:paraId="3A99B17A" w14:textId="77777777" w:rsidR="00436855" w:rsidRPr="005E6386" w:rsidRDefault="00436855" w:rsidP="00436855">
      <w:pPr>
        <w:ind w:left="1800" w:hanging="360"/>
        <w:jc w:val="both"/>
        <w:rPr>
          <w:sz w:val="24"/>
        </w:rPr>
      </w:pPr>
      <w:r w:rsidRPr="005E6386">
        <w:rPr>
          <w:sz w:val="24"/>
          <w:lang w:eastAsia="fr-FR" w:bidi="fr-FR"/>
        </w:rPr>
        <w:t>c)</w:t>
      </w:r>
      <w:r w:rsidRPr="005E6386">
        <w:rPr>
          <w:sz w:val="24"/>
          <w:lang w:eastAsia="fr-FR" w:bidi="fr-FR"/>
        </w:rPr>
        <w:tab/>
        <w:t>Les capitalistes moyens et petits.</w:t>
      </w:r>
    </w:p>
    <w:p w14:paraId="353A6D4A" w14:textId="77777777" w:rsidR="00436855" w:rsidRPr="005E6386" w:rsidRDefault="00436855" w:rsidP="00436855">
      <w:pPr>
        <w:ind w:left="1440" w:hanging="360"/>
        <w:jc w:val="both"/>
        <w:rPr>
          <w:sz w:val="24"/>
        </w:rPr>
      </w:pPr>
      <w:r w:rsidRPr="005E6386">
        <w:rPr>
          <w:sz w:val="24"/>
          <w:lang w:eastAsia="fr-FR" w:bidi="fr-FR"/>
        </w:rPr>
        <w:t>2.</w:t>
      </w:r>
      <w:r w:rsidRPr="005E6386">
        <w:rPr>
          <w:sz w:val="24"/>
          <w:lang w:eastAsia="fr-FR" w:bidi="fr-FR"/>
        </w:rPr>
        <w:tab/>
        <w:t>La petite bourgeoisie urbaine.</w:t>
      </w:r>
    </w:p>
    <w:p w14:paraId="1D7F6CCD" w14:textId="77777777" w:rsidR="00436855" w:rsidRPr="005E6386" w:rsidRDefault="00436855" w:rsidP="00436855">
      <w:pPr>
        <w:ind w:left="1440" w:hanging="360"/>
        <w:jc w:val="both"/>
        <w:rPr>
          <w:sz w:val="24"/>
        </w:rPr>
      </w:pPr>
      <w:r>
        <w:rPr>
          <w:sz w:val="24"/>
          <w:lang w:eastAsia="fr-FR" w:bidi="fr-FR"/>
        </w:rPr>
        <w:tab/>
      </w:r>
      <w:r w:rsidRPr="005E6386">
        <w:rPr>
          <w:sz w:val="24"/>
          <w:lang w:eastAsia="fr-FR" w:bidi="fr-FR"/>
        </w:rPr>
        <w:t>Les trois sous-groupes par lesquels elle se divise</w:t>
      </w:r>
    </w:p>
    <w:p w14:paraId="3C7DC1CD" w14:textId="77777777" w:rsidR="00436855" w:rsidRPr="005E6386" w:rsidRDefault="00436855" w:rsidP="00436855">
      <w:pPr>
        <w:ind w:left="1440" w:hanging="360"/>
        <w:jc w:val="both"/>
        <w:rPr>
          <w:sz w:val="24"/>
        </w:rPr>
      </w:pPr>
      <w:r w:rsidRPr="005E6386">
        <w:rPr>
          <w:sz w:val="24"/>
          <w:lang w:eastAsia="fr-FR" w:bidi="fr-FR"/>
        </w:rPr>
        <w:t>3.</w:t>
      </w:r>
      <w:r w:rsidRPr="005E6386">
        <w:rPr>
          <w:sz w:val="24"/>
          <w:lang w:eastAsia="fr-FR" w:bidi="fr-FR"/>
        </w:rPr>
        <w:tab/>
        <w:t>Le prolétariat urbain et minier.</w:t>
      </w:r>
    </w:p>
    <w:p w14:paraId="3F809A55" w14:textId="77777777" w:rsidR="00436855" w:rsidRPr="005E6386" w:rsidRDefault="00436855" w:rsidP="00436855">
      <w:pPr>
        <w:spacing w:before="120" w:after="120"/>
        <w:ind w:left="1080" w:hanging="360"/>
        <w:jc w:val="both"/>
        <w:rPr>
          <w:sz w:val="24"/>
        </w:rPr>
      </w:pPr>
      <w:r w:rsidRPr="005E6386">
        <w:rPr>
          <w:sz w:val="24"/>
          <w:lang w:eastAsia="fr-FR" w:bidi="fr-FR"/>
        </w:rPr>
        <w:t>B.</w:t>
      </w:r>
      <w:r w:rsidRPr="005E6386">
        <w:rPr>
          <w:sz w:val="24"/>
          <w:lang w:eastAsia="fr-FR" w:bidi="fr-FR"/>
        </w:rPr>
        <w:tab/>
      </w:r>
      <w:hyperlink w:anchor="Cahier_6_4_3_I_B" w:history="1">
        <w:r w:rsidRPr="00F5627C">
          <w:rPr>
            <w:rStyle w:val="Hyperlien"/>
            <w:sz w:val="24"/>
            <w:lang w:eastAsia="fr-FR" w:bidi="fr-FR"/>
          </w:rPr>
          <w:t>Les groupes sociaux urbains</w:t>
        </w:r>
      </w:hyperlink>
      <w:r w:rsidRPr="005E6386">
        <w:rPr>
          <w:sz w:val="24"/>
          <w:lang w:eastAsia="fr-FR" w:bidi="fr-FR"/>
        </w:rPr>
        <w:t>.</w:t>
      </w:r>
      <w:r>
        <w:rPr>
          <w:sz w:val="24"/>
          <w:lang w:eastAsia="fr-FR" w:bidi="fr-FR"/>
        </w:rPr>
        <w:t xml:space="preserve"> []</w:t>
      </w:r>
    </w:p>
    <w:p w14:paraId="43AD85F2" w14:textId="77777777" w:rsidR="00436855" w:rsidRPr="005E6386" w:rsidRDefault="00436855" w:rsidP="00436855">
      <w:pPr>
        <w:ind w:left="1440" w:hanging="360"/>
        <w:jc w:val="both"/>
        <w:rPr>
          <w:sz w:val="24"/>
        </w:rPr>
      </w:pPr>
      <w:r w:rsidRPr="005E6386">
        <w:rPr>
          <w:sz w:val="24"/>
          <w:lang w:eastAsia="fr-FR" w:bidi="fr-FR"/>
        </w:rPr>
        <w:t>1.</w:t>
      </w:r>
      <w:r w:rsidRPr="005E6386">
        <w:rPr>
          <w:sz w:val="24"/>
          <w:lang w:eastAsia="fr-FR" w:bidi="fr-FR"/>
        </w:rPr>
        <w:tab/>
        <w:t>Les employés de l’État.</w:t>
      </w:r>
    </w:p>
    <w:p w14:paraId="72F8714C" w14:textId="77777777" w:rsidR="00436855" w:rsidRPr="005E6386" w:rsidRDefault="00436855" w:rsidP="00436855">
      <w:pPr>
        <w:ind w:left="1800" w:hanging="360"/>
        <w:jc w:val="both"/>
        <w:rPr>
          <w:sz w:val="24"/>
        </w:rPr>
      </w:pPr>
      <w:r w:rsidRPr="005E6386">
        <w:rPr>
          <w:sz w:val="24"/>
          <w:lang w:eastAsia="fr-FR" w:bidi="fr-FR"/>
        </w:rPr>
        <w:t>a)</w:t>
      </w:r>
      <w:r w:rsidRPr="005E6386">
        <w:rPr>
          <w:sz w:val="24"/>
          <w:lang w:eastAsia="fr-FR" w:bidi="fr-FR"/>
        </w:rPr>
        <w:tab/>
        <w:t>La haute bureaucratie étatique.</w:t>
      </w:r>
    </w:p>
    <w:p w14:paraId="401F6F63" w14:textId="77777777" w:rsidR="00436855" w:rsidRPr="005E6386" w:rsidRDefault="00436855" w:rsidP="00436855">
      <w:pPr>
        <w:ind w:left="1800" w:hanging="360"/>
        <w:jc w:val="both"/>
        <w:rPr>
          <w:sz w:val="24"/>
        </w:rPr>
      </w:pPr>
      <w:r w:rsidRPr="005E6386">
        <w:rPr>
          <w:sz w:val="24"/>
          <w:lang w:eastAsia="fr-FR" w:bidi="fr-FR"/>
        </w:rPr>
        <w:t>b)</w:t>
      </w:r>
      <w:r w:rsidRPr="005E6386">
        <w:rPr>
          <w:sz w:val="24"/>
          <w:lang w:eastAsia="fr-FR" w:bidi="fr-FR"/>
        </w:rPr>
        <w:tab/>
        <w:t>Employés de l’administration publique.</w:t>
      </w:r>
    </w:p>
    <w:p w14:paraId="11010FB2" w14:textId="77777777" w:rsidR="00436855" w:rsidRPr="005E6386" w:rsidRDefault="00436855" w:rsidP="00436855">
      <w:pPr>
        <w:ind w:left="1440" w:hanging="360"/>
        <w:jc w:val="both"/>
        <w:rPr>
          <w:sz w:val="24"/>
        </w:rPr>
      </w:pPr>
      <w:r w:rsidRPr="005E6386">
        <w:rPr>
          <w:sz w:val="24"/>
          <w:lang w:eastAsia="fr-FR" w:bidi="fr-FR"/>
        </w:rPr>
        <w:t>2.</w:t>
      </w:r>
      <w:r w:rsidRPr="005E6386">
        <w:rPr>
          <w:sz w:val="24"/>
          <w:lang w:eastAsia="fr-FR" w:bidi="fr-FR"/>
        </w:rPr>
        <w:tab/>
        <w:t>La petite-bourgeoisie intellectuelle.</w:t>
      </w:r>
    </w:p>
    <w:p w14:paraId="70C3D443" w14:textId="77777777" w:rsidR="00436855" w:rsidRPr="005E6386" w:rsidRDefault="00436855" w:rsidP="00436855">
      <w:pPr>
        <w:ind w:left="1440" w:hanging="360"/>
        <w:jc w:val="both"/>
        <w:rPr>
          <w:sz w:val="24"/>
        </w:rPr>
      </w:pPr>
      <w:r>
        <w:rPr>
          <w:sz w:val="24"/>
          <w:lang w:eastAsia="fr-FR" w:bidi="fr-FR"/>
        </w:rPr>
        <w:tab/>
      </w:r>
      <w:r w:rsidRPr="005E6386">
        <w:rPr>
          <w:sz w:val="24"/>
          <w:lang w:eastAsia="fr-FR" w:bidi="fr-FR"/>
        </w:rPr>
        <w:t>Ceux qui travaillent dans les appareils idéologiques de l’État. Les profe</w:t>
      </w:r>
      <w:r w:rsidRPr="005E6386">
        <w:rPr>
          <w:sz w:val="24"/>
          <w:lang w:eastAsia="fr-FR" w:bidi="fr-FR"/>
        </w:rPr>
        <w:t>s</w:t>
      </w:r>
      <w:r w:rsidRPr="005E6386">
        <w:rPr>
          <w:sz w:val="24"/>
          <w:lang w:eastAsia="fr-FR" w:bidi="fr-FR"/>
        </w:rPr>
        <w:t>sions libérales. Les étudiants.</w:t>
      </w:r>
    </w:p>
    <w:p w14:paraId="23B2FBD0" w14:textId="77777777" w:rsidR="00436855" w:rsidRPr="005E6386" w:rsidRDefault="00436855" w:rsidP="00436855">
      <w:pPr>
        <w:ind w:left="1440" w:hanging="360"/>
        <w:jc w:val="both"/>
        <w:rPr>
          <w:sz w:val="24"/>
        </w:rPr>
      </w:pPr>
      <w:r w:rsidRPr="005E6386">
        <w:rPr>
          <w:sz w:val="24"/>
          <w:lang w:eastAsia="fr-FR" w:bidi="fr-FR"/>
        </w:rPr>
        <w:t>3.</w:t>
      </w:r>
      <w:r w:rsidRPr="005E6386">
        <w:rPr>
          <w:sz w:val="24"/>
          <w:lang w:eastAsia="fr-FR" w:bidi="fr-FR"/>
        </w:rPr>
        <w:tab/>
        <w:t>Les administrateurs et superviseurs des entreprises.</w:t>
      </w:r>
    </w:p>
    <w:p w14:paraId="24731C94" w14:textId="77777777" w:rsidR="00436855" w:rsidRPr="005E6386" w:rsidRDefault="00436855" w:rsidP="00436855">
      <w:pPr>
        <w:ind w:left="1440" w:hanging="360"/>
        <w:jc w:val="both"/>
        <w:rPr>
          <w:sz w:val="24"/>
        </w:rPr>
      </w:pPr>
      <w:r w:rsidRPr="005E6386">
        <w:rPr>
          <w:sz w:val="24"/>
          <w:lang w:eastAsia="fr-FR" w:bidi="fr-FR"/>
        </w:rPr>
        <w:t>Leur rôle à l’intérieur du capitalisme et dans le socialisme.</w:t>
      </w:r>
    </w:p>
    <w:p w14:paraId="6F1C0E36" w14:textId="77777777" w:rsidR="00436855" w:rsidRPr="005E6386" w:rsidRDefault="00436855" w:rsidP="00436855">
      <w:pPr>
        <w:spacing w:before="120" w:after="120"/>
        <w:ind w:left="720" w:hanging="360"/>
        <w:jc w:val="both"/>
        <w:rPr>
          <w:sz w:val="24"/>
        </w:rPr>
      </w:pPr>
      <w:r>
        <w:rPr>
          <w:sz w:val="24"/>
          <w:lang w:eastAsia="fr-FR" w:bidi="fr-FR"/>
        </w:rPr>
        <w:br w:type="page"/>
      </w:r>
      <w:r w:rsidRPr="005E6386">
        <w:rPr>
          <w:sz w:val="24"/>
          <w:lang w:eastAsia="fr-FR" w:bidi="fr-FR"/>
        </w:rPr>
        <w:t>II.</w:t>
      </w:r>
      <w:r w:rsidRPr="005E6386">
        <w:rPr>
          <w:sz w:val="24"/>
          <w:lang w:eastAsia="fr-FR" w:bidi="fr-FR"/>
        </w:rPr>
        <w:tab/>
      </w:r>
      <w:hyperlink w:anchor="Cahier_6_4_3_II" w:history="1">
        <w:r w:rsidRPr="00D512BE">
          <w:rPr>
            <w:rStyle w:val="Hyperlien"/>
            <w:sz w:val="24"/>
            <w:lang w:eastAsia="fr-FR" w:bidi="fr-FR"/>
          </w:rPr>
          <w:t>Les classes sociales rurales</w:t>
        </w:r>
      </w:hyperlink>
      <w:r w:rsidRPr="005E6386">
        <w:rPr>
          <w:sz w:val="24"/>
          <w:lang w:eastAsia="fr-FR" w:bidi="fr-FR"/>
        </w:rPr>
        <w:t xml:space="preserve"> [16]</w:t>
      </w:r>
    </w:p>
    <w:p w14:paraId="225A3384" w14:textId="77777777" w:rsidR="00436855" w:rsidRPr="005E6386" w:rsidRDefault="00436855" w:rsidP="00436855">
      <w:pPr>
        <w:ind w:left="1080" w:hanging="360"/>
        <w:jc w:val="both"/>
        <w:rPr>
          <w:sz w:val="24"/>
        </w:rPr>
      </w:pPr>
      <w:r w:rsidRPr="005E6386">
        <w:rPr>
          <w:sz w:val="24"/>
          <w:lang w:eastAsia="fr-FR" w:bidi="fr-FR"/>
        </w:rPr>
        <w:t>1.</w:t>
      </w:r>
      <w:r w:rsidRPr="005E6386">
        <w:rPr>
          <w:sz w:val="24"/>
          <w:lang w:eastAsia="fr-FR" w:bidi="fr-FR"/>
        </w:rPr>
        <w:tab/>
        <w:t>La grande bourgeoisie agraire</w:t>
      </w:r>
    </w:p>
    <w:p w14:paraId="79771934" w14:textId="77777777" w:rsidR="00436855" w:rsidRPr="005E6386" w:rsidRDefault="00436855" w:rsidP="00436855">
      <w:pPr>
        <w:ind w:left="1080" w:hanging="360"/>
        <w:jc w:val="both"/>
        <w:rPr>
          <w:sz w:val="24"/>
        </w:rPr>
      </w:pPr>
      <w:r w:rsidRPr="005E6386">
        <w:rPr>
          <w:sz w:val="24"/>
          <w:lang w:eastAsia="fr-FR" w:bidi="fr-FR"/>
        </w:rPr>
        <w:t>2.</w:t>
      </w:r>
      <w:r w:rsidRPr="005E6386">
        <w:rPr>
          <w:sz w:val="24"/>
          <w:lang w:eastAsia="fr-FR" w:bidi="fr-FR"/>
        </w:rPr>
        <w:tab/>
        <w:t>La moyenne bourgeoisie agraire</w:t>
      </w:r>
    </w:p>
    <w:p w14:paraId="690EE051" w14:textId="77777777" w:rsidR="00436855" w:rsidRPr="005E6386" w:rsidRDefault="00436855" w:rsidP="00436855">
      <w:pPr>
        <w:ind w:left="1080" w:hanging="360"/>
        <w:jc w:val="both"/>
        <w:rPr>
          <w:sz w:val="24"/>
        </w:rPr>
      </w:pPr>
      <w:r w:rsidRPr="005E6386">
        <w:rPr>
          <w:sz w:val="24"/>
          <w:lang w:eastAsia="fr-FR" w:bidi="fr-FR"/>
        </w:rPr>
        <w:t>3.</w:t>
      </w:r>
      <w:r w:rsidRPr="005E6386">
        <w:rPr>
          <w:sz w:val="24"/>
          <w:lang w:eastAsia="fr-FR" w:bidi="fr-FR"/>
        </w:rPr>
        <w:tab/>
        <w:t>La petite bourgeoisie agraire</w:t>
      </w:r>
    </w:p>
    <w:p w14:paraId="7AC06A26" w14:textId="77777777" w:rsidR="00436855" w:rsidRPr="005E6386" w:rsidRDefault="00436855" w:rsidP="00436855">
      <w:pPr>
        <w:ind w:left="1080" w:hanging="360"/>
        <w:jc w:val="both"/>
        <w:rPr>
          <w:sz w:val="24"/>
        </w:rPr>
      </w:pPr>
      <w:r w:rsidRPr="005E6386">
        <w:rPr>
          <w:sz w:val="24"/>
          <w:lang w:eastAsia="fr-FR" w:bidi="fr-FR"/>
        </w:rPr>
        <w:t>4.</w:t>
      </w:r>
      <w:r w:rsidRPr="005E6386">
        <w:rPr>
          <w:sz w:val="24"/>
          <w:lang w:eastAsia="fr-FR" w:bidi="fr-FR"/>
        </w:rPr>
        <w:tab/>
        <w:t>Le prolétariat agricole</w:t>
      </w:r>
    </w:p>
    <w:p w14:paraId="42B53522" w14:textId="77777777" w:rsidR="00436855" w:rsidRPr="005E6386" w:rsidRDefault="00436855" w:rsidP="00436855">
      <w:pPr>
        <w:ind w:left="1080" w:hanging="360"/>
        <w:jc w:val="both"/>
        <w:rPr>
          <w:sz w:val="24"/>
          <w:lang w:eastAsia="fr-FR" w:bidi="fr-FR"/>
        </w:rPr>
      </w:pPr>
      <w:r w:rsidRPr="005E6386">
        <w:rPr>
          <w:sz w:val="24"/>
          <w:lang w:eastAsia="fr-FR" w:bidi="fr-FR"/>
        </w:rPr>
        <w:t>5.</w:t>
      </w:r>
      <w:r w:rsidRPr="005E6386">
        <w:rPr>
          <w:sz w:val="24"/>
          <w:lang w:eastAsia="fr-FR" w:bidi="fr-FR"/>
        </w:rPr>
        <w:tab/>
        <w:t>Les “asentados”</w:t>
      </w:r>
    </w:p>
    <w:p w14:paraId="3CC4209C" w14:textId="77777777" w:rsidR="00436855" w:rsidRPr="005E6386" w:rsidRDefault="00436855" w:rsidP="00436855">
      <w:pPr>
        <w:spacing w:before="120" w:after="120"/>
        <w:ind w:left="360" w:hanging="360"/>
        <w:jc w:val="both"/>
        <w:rPr>
          <w:sz w:val="24"/>
          <w:lang w:eastAsia="fr-FR" w:bidi="fr-FR"/>
        </w:rPr>
      </w:pPr>
    </w:p>
    <w:p w14:paraId="4B23D08C" w14:textId="77777777" w:rsidR="00436855" w:rsidRPr="005E6386" w:rsidRDefault="00436855" w:rsidP="00436855">
      <w:pPr>
        <w:spacing w:before="120" w:after="120"/>
        <w:ind w:left="360" w:hanging="360"/>
        <w:jc w:val="both"/>
        <w:rPr>
          <w:sz w:val="24"/>
          <w:lang w:eastAsia="fr-FR" w:bidi="fr-FR"/>
        </w:rPr>
      </w:pPr>
      <w:hyperlink w:anchor="Cahier_6_4_conclusion" w:history="1">
        <w:r w:rsidRPr="00D512BE">
          <w:rPr>
            <w:rStyle w:val="Hyperlien"/>
            <w:sz w:val="24"/>
            <w:lang w:eastAsia="fr-FR" w:bidi="fr-FR"/>
          </w:rPr>
          <w:t>Conclusion</w:t>
        </w:r>
      </w:hyperlink>
      <w:r w:rsidRPr="005E6386">
        <w:rPr>
          <w:sz w:val="24"/>
          <w:lang w:eastAsia="fr-FR" w:bidi="fr-FR"/>
        </w:rPr>
        <w:t xml:space="preserve"> [19]</w:t>
      </w:r>
    </w:p>
    <w:p w14:paraId="38045676" w14:textId="77777777" w:rsidR="00436855" w:rsidRPr="005E6386" w:rsidRDefault="00436855" w:rsidP="00436855">
      <w:pPr>
        <w:spacing w:before="120" w:after="120"/>
        <w:ind w:left="360" w:hanging="360"/>
        <w:jc w:val="both"/>
        <w:rPr>
          <w:sz w:val="24"/>
        </w:rPr>
      </w:pPr>
      <w:hyperlink w:anchor="Cahier_6_4_questionnaire" w:history="1">
        <w:r w:rsidRPr="00D512BE">
          <w:rPr>
            <w:rStyle w:val="Hyperlien"/>
            <w:sz w:val="24"/>
            <w:lang w:eastAsia="fr-FR" w:bidi="fr-FR"/>
          </w:rPr>
          <w:t>Questionnaire</w:t>
        </w:r>
      </w:hyperlink>
      <w:r w:rsidRPr="005E6386">
        <w:rPr>
          <w:sz w:val="24"/>
          <w:lang w:eastAsia="fr-FR" w:bidi="fr-FR"/>
        </w:rPr>
        <w:t xml:space="preserve"> [20]</w:t>
      </w:r>
    </w:p>
    <w:p w14:paraId="1975D146" w14:textId="77777777" w:rsidR="00436855" w:rsidRDefault="00436855">
      <w:pPr>
        <w:ind w:firstLine="0"/>
        <w:rPr>
          <w:sz w:val="24"/>
        </w:rPr>
      </w:pPr>
    </w:p>
    <w:p w14:paraId="57EA2D31" w14:textId="77777777" w:rsidR="00436855" w:rsidRPr="00E07116" w:rsidRDefault="00436855" w:rsidP="00436855">
      <w:pPr>
        <w:pStyle w:val="p"/>
      </w:pPr>
      <w:r w:rsidRPr="00E07116">
        <w:br w:type="page"/>
      </w:r>
      <w:r>
        <w:t>[3]</w:t>
      </w:r>
    </w:p>
    <w:p w14:paraId="4DD48492" w14:textId="77777777" w:rsidR="00436855" w:rsidRDefault="00436855">
      <w:pPr>
        <w:jc w:val="both"/>
      </w:pPr>
    </w:p>
    <w:p w14:paraId="6CEEB1B9" w14:textId="77777777" w:rsidR="00436855" w:rsidRDefault="00436855">
      <w:pPr>
        <w:jc w:val="both"/>
      </w:pPr>
    </w:p>
    <w:p w14:paraId="1C24FA80" w14:textId="77777777" w:rsidR="00436855" w:rsidRPr="00672C6C" w:rsidRDefault="00436855" w:rsidP="00436855">
      <w:pPr>
        <w:ind w:firstLine="0"/>
        <w:jc w:val="center"/>
        <w:rPr>
          <w:b/>
          <w:sz w:val="24"/>
        </w:rPr>
      </w:pPr>
      <w:r w:rsidRPr="00672C6C">
        <w:rPr>
          <w:b/>
          <w:sz w:val="24"/>
        </w:rPr>
        <w:t>Cahier de formation 6-</w:t>
      </w:r>
      <w:r>
        <w:rPr>
          <w:b/>
          <w:sz w:val="24"/>
        </w:rPr>
        <w:t>4</w:t>
      </w:r>
      <w:r w:rsidRPr="00672C6C">
        <w:rPr>
          <w:b/>
          <w:sz w:val="24"/>
        </w:rPr>
        <w:br/>
      </w:r>
      <w:r>
        <w:rPr>
          <w:b/>
          <w:sz w:val="24"/>
        </w:rPr>
        <w:t>LA LUTTE DES CLASSES</w:t>
      </w:r>
    </w:p>
    <w:p w14:paraId="51AAB061" w14:textId="77777777" w:rsidR="00436855" w:rsidRPr="00E07116" w:rsidRDefault="00436855">
      <w:pPr>
        <w:jc w:val="both"/>
      </w:pPr>
    </w:p>
    <w:p w14:paraId="1C3D55B4" w14:textId="77777777" w:rsidR="00436855" w:rsidRPr="00573FA2" w:rsidRDefault="00436855" w:rsidP="00436855">
      <w:pPr>
        <w:pStyle w:val="planchest"/>
      </w:pPr>
      <w:bookmarkStart w:id="3" w:name="Cahier_6_4_1"/>
      <w:r>
        <w:t xml:space="preserve">1. </w:t>
      </w:r>
      <w:r>
        <w:rPr>
          <w:lang w:eastAsia="fr-FR" w:bidi="fr-FR"/>
        </w:rPr>
        <w:t>La lutte des classes</w:t>
      </w:r>
      <w:r>
        <w:rPr>
          <w:lang w:eastAsia="fr-FR" w:bidi="fr-FR"/>
        </w:rPr>
        <w:br/>
      </w:r>
      <w:r w:rsidRPr="00573FA2">
        <w:rPr>
          <w:lang w:eastAsia="fr-FR" w:bidi="fr-FR"/>
        </w:rPr>
        <w:t>et ses différents types</w:t>
      </w:r>
    </w:p>
    <w:bookmarkEnd w:id="3"/>
    <w:p w14:paraId="780D9368" w14:textId="77777777" w:rsidR="00436855" w:rsidRDefault="00436855" w:rsidP="00436855">
      <w:pPr>
        <w:spacing w:before="120" w:after="120"/>
        <w:jc w:val="both"/>
        <w:rPr>
          <w:lang w:eastAsia="fr-FR" w:bidi="fr-FR"/>
        </w:rPr>
      </w:pPr>
    </w:p>
    <w:p w14:paraId="3BDD05C0" w14:textId="77777777" w:rsidR="00436855" w:rsidRDefault="00436855" w:rsidP="00436855">
      <w:pPr>
        <w:spacing w:before="120" w:after="120"/>
        <w:jc w:val="both"/>
        <w:rPr>
          <w:lang w:eastAsia="fr-FR" w:bidi="fr-FR"/>
        </w:rPr>
      </w:pPr>
    </w:p>
    <w:p w14:paraId="29327217"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0F4F9FF2" w14:textId="77777777" w:rsidR="00436855" w:rsidRPr="00573FA2" w:rsidRDefault="00436855" w:rsidP="00436855">
      <w:pPr>
        <w:spacing w:before="120" w:after="120"/>
        <w:jc w:val="both"/>
      </w:pPr>
      <w:r w:rsidRPr="00573FA2">
        <w:rPr>
          <w:lang w:eastAsia="fr-FR" w:bidi="fr-FR"/>
        </w:rPr>
        <w:t>Définition du concept de lutte des classes. Lutte des classes aux différents niveaux de la société : lutte économique, lutte politique, lu</w:t>
      </w:r>
      <w:r w:rsidRPr="00573FA2">
        <w:rPr>
          <w:lang w:eastAsia="fr-FR" w:bidi="fr-FR"/>
        </w:rPr>
        <w:t>t</w:t>
      </w:r>
      <w:r w:rsidRPr="00573FA2">
        <w:rPr>
          <w:lang w:eastAsia="fr-FR" w:bidi="fr-FR"/>
        </w:rPr>
        <w:t>te idéologique.</w:t>
      </w:r>
    </w:p>
    <w:p w14:paraId="7CB7B43E" w14:textId="77777777" w:rsidR="00436855" w:rsidRPr="00573FA2" w:rsidRDefault="00436855" w:rsidP="00436855">
      <w:pPr>
        <w:spacing w:before="120" w:after="120"/>
        <w:jc w:val="both"/>
      </w:pPr>
      <w:r w:rsidRPr="00573FA2">
        <w:rPr>
          <w:lang w:eastAsia="fr-FR" w:bidi="fr-FR"/>
        </w:rPr>
        <w:t>Nous</w:t>
      </w:r>
      <w:r>
        <w:rPr>
          <w:lang w:eastAsia="fr-FR" w:bidi="fr-FR"/>
        </w:rPr>
        <w:t xml:space="preserve"> </w:t>
      </w:r>
      <w:r w:rsidRPr="00573FA2">
        <w:rPr>
          <w:lang w:eastAsia="fr-FR" w:bidi="fr-FR"/>
        </w:rPr>
        <w:t>avons</w:t>
      </w:r>
      <w:r>
        <w:rPr>
          <w:lang w:eastAsia="fr-FR" w:bidi="fr-FR"/>
        </w:rPr>
        <w:t xml:space="preserve"> </w:t>
      </w:r>
      <w:r w:rsidRPr="00573FA2">
        <w:rPr>
          <w:lang w:eastAsia="fr-FR" w:bidi="fr-FR"/>
        </w:rPr>
        <w:t>déjà</w:t>
      </w:r>
      <w:r>
        <w:rPr>
          <w:lang w:eastAsia="fr-FR" w:bidi="fr-FR"/>
        </w:rPr>
        <w:t xml:space="preserve"> </w:t>
      </w:r>
      <w:r w:rsidRPr="00573FA2">
        <w:rPr>
          <w:lang w:eastAsia="fr-FR" w:bidi="fr-FR"/>
        </w:rPr>
        <w:t>vu comment les classes sociales antagonistes de la société capitaliste, la bourgeoisie et le prolétariat, sont des groupes sociaux ayant des intérêts opposés. Or, de quelle façon se manifestent ces intérêts opposés dans la vie concrète ? Ils se manifestent par des affrontements continus à différents niveaux, dans une lutte pour imp</w:t>
      </w:r>
      <w:r w:rsidRPr="00573FA2">
        <w:rPr>
          <w:lang w:eastAsia="fr-FR" w:bidi="fr-FR"/>
        </w:rPr>
        <w:t>o</w:t>
      </w:r>
      <w:r w:rsidRPr="00573FA2">
        <w:rPr>
          <w:lang w:eastAsia="fr-FR" w:bidi="fr-FR"/>
        </w:rPr>
        <w:t>ser ses propres intérêts à la société. On appelle lutte des classes l'a</w:t>
      </w:r>
      <w:r w:rsidRPr="00573FA2">
        <w:rPr>
          <w:lang w:eastAsia="fr-FR" w:bidi="fr-FR"/>
        </w:rPr>
        <w:t>f</w:t>
      </w:r>
      <w:r w:rsidRPr="00573FA2">
        <w:rPr>
          <w:lang w:eastAsia="fr-FR" w:bidi="fr-FR"/>
        </w:rPr>
        <w:t>frontement qui se produit entre deux classes antagonistes quand ce</w:t>
      </w:r>
      <w:r w:rsidRPr="00573FA2">
        <w:rPr>
          <w:lang w:eastAsia="fr-FR" w:bidi="fr-FR"/>
        </w:rPr>
        <w:t>l</w:t>
      </w:r>
      <w:r w:rsidRPr="00573FA2">
        <w:rPr>
          <w:lang w:eastAsia="fr-FR" w:bidi="fr-FR"/>
        </w:rPr>
        <w:t>les-ci luttent pour leurs intérêts de classe. Ceci veut-il dire que tout affrontement entre les ouvriers d’une usine et leurs patrons doit être considéré comme l’expression d’une lutte de classes ? Non : dans pl</w:t>
      </w:r>
      <w:r w:rsidRPr="00573FA2">
        <w:rPr>
          <w:lang w:eastAsia="fr-FR" w:bidi="fr-FR"/>
        </w:rPr>
        <w:t>u</w:t>
      </w:r>
      <w:r w:rsidRPr="00573FA2">
        <w:rPr>
          <w:lang w:eastAsia="fr-FR" w:bidi="fr-FR"/>
        </w:rPr>
        <w:t>sieurs cas il ne s’agit que d’un germe de lutte de classes. Par exemple, quand telle lutte partielle des ouvriers d’une usine contre leur patron n’est pas reliée à la lutte de la classe ouvrière contre la classe capit</w:t>
      </w:r>
      <w:r w:rsidRPr="00573FA2">
        <w:rPr>
          <w:lang w:eastAsia="fr-FR" w:bidi="fr-FR"/>
        </w:rPr>
        <w:t>a</w:t>
      </w:r>
      <w:r w:rsidRPr="00573FA2">
        <w:rPr>
          <w:lang w:eastAsia="fr-FR" w:bidi="fr-FR"/>
        </w:rPr>
        <w:t>liste et son go</w:t>
      </w:r>
      <w:r w:rsidRPr="00573FA2">
        <w:rPr>
          <w:lang w:eastAsia="fr-FR" w:bidi="fr-FR"/>
        </w:rPr>
        <w:t>u</w:t>
      </w:r>
      <w:r w:rsidRPr="00573FA2">
        <w:rPr>
          <w:lang w:eastAsia="fr-FR" w:bidi="fr-FR"/>
        </w:rPr>
        <w:t>vernement.</w:t>
      </w:r>
    </w:p>
    <w:p w14:paraId="2E8AAA9B" w14:textId="77777777" w:rsidR="00436855" w:rsidRPr="00573FA2" w:rsidRDefault="00436855" w:rsidP="00436855">
      <w:pPr>
        <w:spacing w:before="120" w:after="120"/>
        <w:jc w:val="both"/>
      </w:pPr>
      <w:r w:rsidRPr="00573FA2">
        <w:rPr>
          <w:lang w:eastAsia="fr-FR" w:bidi="fr-FR"/>
        </w:rPr>
        <w:t>Mais, supposant que l’on réussisse à mobiliser toute la classe o</w:t>
      </w:r>
      <w:r w:rsidRPr="00573FA2">
        <w:rPr>
          <w:lang w:eastAsia="fr-FR" w:bidi="fr-FR"/>
        </w:rPr>
        <w:t>u</w:t>
      </w:r>
      <w:r w:rsidRPr="00573FA2">
        <w:rPr>
          <w:lang w:eastAsia="fr-FR" w:bidi="fr-FR"/>
        </w:rPr>
        <w:t>vrière contre toute la bourgeoisie, pourrons-nous dire qu’il s'agira d’une véritable lutte de classes ? Pas nécessairement :</w:t>
      </w:r>
      <w:r>
        <w:rPr>
          <w:lang w:eastAsia="fr-FR" w:bidi="fr-FR"/>
        </w:rPr>
        <w:t xml:space="preserve"> </w:t>
      </w:r>
      <w:r w:rsidRPr="00573FA2">
        <w:rPr>
          <w:lang w:eastAsia="fr-FR" w:bidi="fr-FR"/>
        </w:rPr>
        <w:t>cette</w:t>
      </w:r>
      <w:r>
        <w:rPr>
          <w:lang w:eastAsia="fr-FR" w:bidi="fr-FR"/>
        </w:rPr>
        <w:t xml:space="preserve"> </w:t>
      </w:r>
      <w:r w:rsidRPr="00573FA2">
        <w:rPr>
          <w:lang w:eastAsia="fr-FR" w:bidi="fr-FR"/>
        </w:rPr>
        <w:t>mobilis</w:t>
      </w:r>
      <w:r w:rsidRPr="00573FA2">
        <w:rPr>
          <w:lang w:eastAsia="fr-FR" w:bidi="fr-FR"/>
        </w:rPr>
        <w:t>a</w:t>
      </w:r>
      <w:r w:rsidRPr="00573FA2">
        <w:rPr>
          <w:lang w:eastAsia="fr-FR" w:bidi="fr-FR"/>
        </w:rPr>
        <w:t>tion peut aussi n’être qu’un germe de lutte de classes si la classe o</w:t>
      </w:r>
      <w:r w:rsidRPr="00573FA2">
        <w:rPr>
          <w:lang w:eastAsia="fr-FR" w:bidi="fr-FR"/>
        </w:rPr>
        <w:t>u</w:t>
      </w:r>
      <w:r w:rsidRPr="00573FA2">
        <w:rPr>
          <w:lang w:eastAsia="fr-FR" w:bidi="fr-FR"/>
        </w:rPr>
        <w:t>vrière n’agit que pour ses intérêts immédiats, par exemple, le salaire minimum ou la réduction de la jou</w:t>
      </w:r>
      <w:r w:rsidRPr="00573FA2">
        <w:rPr>
          <w:lang w:eastAsia="fr-FR" w:bidi="fr-FR"/>
        </w:rPr>
        <w:t>r</w:t>
      </w:r>
      <w:r w:rsidRPr="00573FA2">
        <w:rPr>
          <w:lang w:eastAsia="fr-FR" w:bidi="fr-FR"/>
        </w:rPr>
        <w:t>née de travail.</w:t>
      </w:r>
    </w:p>
    <w:p w14:paraId="18BFCE5C" w14:textId="77777777" w:rsidR="00436855" w:rsidRPr="00573FA2" w:rsidRDefault="00436855" w:rsidP="00436855">
      <w:pPr>
        <w:spacing w:before="120" w:after="120"/>
        <w:jc w:val="both"/>
      </w:pPr>
      <w:r w:rsidRPr="00573FA2">
        <w:rPr>
          <w:lang w:eastAsia="fr-FR" w:bidi="fr-FR"/>
        </w:rPr>
        <w:t>Quelles conditions sont donc exigées pour que nous puissions vér</w:t>
      </w:r>
      <w:r w:rsidRPr="00573FA2">
        <w:rPr>
          <w:lang w:eastAsia="fr-FR" w:bidi="fr-FR"/>
        </w:rPr>
        <w:t>i</w:t>
      </w:r>
      <w:r w:rsidRPr="00573FA2">
        <w:rPr>
          <w:lang w:eastAsia="fr-FR" w:bidi="fr-FR"/>
        </w:rPr>
        <w:t>tablement parler de lu</w:t>
      </w:r>
      <w:r w:rsidRPr="00573FA2">
        <w:rPr>
          <w:lang w:eastAsia="fr-FR" w:bidi="fr-FR"/>
        </w:rPr>
        <w:t>t</w:t>
      </w:r>
      <w:r w:rsidRPr="00573FA2">
        <w:rPr>
          <w:lang w:eastAsia="fr-FR" w:bidi="fr-FR"/>
        </w:rPr>
        <w:t>te des classes. Il faut que l’affrontement qui se produit entre les ouvriers et leurs patrons fa</w:t>
      </w:r>
      <w:r w:rsidRPr="00573FA2">
        <w:rPr>
          <w:lang w:eastAsia="fr-FR" w:bidi="fr-FR"/>
        </w:rPr>
        <w:t>s</w:t>
      </w:r>
      <w:r w:rsidRPr="00573FA2">
        <w:rPr>
          <w:lang w:eastAsia="fr-FR" w:bidi="fr-FR"/>
        </w:rPr>
        <w:t>se partie de la lutte de la classe ouvrière contre la bourgeo</w:t>
      </w:r>
      <w:r>
        <w:rPr>
          <w:lang w:eastAsia="fr-FR" w:bidi="fr-FR"/>
        </w:rPr>
        <w:t>isie et son gouvernement et que,</w:t>
      </w:r>
      <w:r w:rsidRPr="00573FA2">
        <w:rPr>
          <w:lang w:eastAsia="fr-FR" w:bidi="fr-FR"/>
        </w:rPr>
        <w:t xml:space="preserve"> tout en défendant les intérêts immédiats de ce groupe de travailleurs, il soit relié à la lutte organisée de cette classe pour la réalisation de ses int</w:t>
      </w:r>
      <w:r w:rsidRPr="00573FA2">
        <w:rPr>
          <w:lang w:eastAsia="fr-FR" w:bidi="fr-FR"/>
        </w:rPr>
        <w:t>é</w:t>
      </w:r>
      <w:r w:rsidRPr="00573FA2">
        <w:rPr>
          <w:lang w:eastAsia="fr-FR" w:bidi="fr-FR"/>
        </w:rPr>
        <w:t>rêts à long terme, c’est-à-dire, la lutte pour la conquête du pouvoir politique, pour la destruction de la société capitaliste et la con</w:t>
      </w:r>
      <w:r w:rsidRPr="00573FA2">
        <w:rPr>
          <w:lang w:eastAsia="fr-FR" w:bidi="fr-FR"/>
        </w:rPr>
        <w:t>s</w:t>
      </w:r>
      <w:r w:rsidRPr="00573FA2">
        <w:rPr>
          <w:lang w:eastAsia="fr-FR" w:bidi="fr-FR"/>
        </w:rPr>
        <w:t>truction de la société socialiste.</w:t>
      </w:r>
    </w:p>
    <w:p w14:paraId="115C4EEE" w14:textId="77777777" w:rsidR="00436855" w:rsidRPr="00573FA2" w:rsidRDefault="00436855" w:rsidP="00436855">
      <w:pPr>
        <w:spacing w:before="120" w:after="120"/>
        <w:jc w:val="both"/>
      </w:pPr>
      <w:r w:rsidRPr="00573FA2">
        <w:rPr>
          <w:lang w:eastAsia="fr-FR" w:bidi="fr-FR"/>
        </w:rPr>
        <w:t>Pour que s’accomplissent ces conditions, il est nécessaire que la classe ouvrière soit o</w:t>
      </w:r>
      <w:r w:rsidRPr="00573FA2">
        <w:rPr>
          <w:lang w:eastAsia="fr-FR" w:bidi="fr-FR"/>
        </w:rPr>
        <w:t>r</w:t>
      </w:r>
      <w:r w:rsidRPr="00573FA2">
        <w:rPr>
          <w:lang w:eastAsia="fr-FR" w:bidi="fr-FR"/>
        </w:rPr>
        <w:t>ganisée en tant que classe au niveau national à travers son organisation syndicale, et que ses luttes soient orientées par un parti ouvrier</w:t>
      </w:r>
      <w:r>
        <w:rPr>
          <w:lang w:eastAsia="fr-FR" w:bidi="fr-FR"/>
        </w:rPr>
        <w:t xml:space="preserve"> </w:t>
      </w:r>
      <w:r w:rsidRPr="00573FA2">
        <w:rPr>
          <w:lang w:eastAsia="fr-FR" w:bidi="fr-FR"/>
        </w:rPr>
        <w:t>qui rassemble les secteurs les plus avancés de ce</w:t>
      </w:r>
      <w:r w:rsidRPr="00573FA2">
        <w:rPr>
          <w:lang w:eastAsia="fr-FR" w:bidi="fr-FR"/>
        </w:rPr>
        <w:t>t</w:t>
      </w:r>
      <w:r w:rsidRPr="00573FA2">
        <w:rPr>
          <w:lang w:eastAsia="fr-FR" w:bidi="fr-FR"/>
        </w:rPr>
        <w:t>te classe, de cette manière, la lutte pour des objectifs immédiats d’un groupe de travailleurs peut créer un lien avec les objectifs à long te</w:t>
      </w:r>
      <w:r w:rsidRPr="00573FA2">
        <w:rPr>
          <w:lang w:eastAsia="fr-FR" w:bidi="fr-FR"/>
        </w:rPr>
        <w:t>r</w:t>
      </w:r>
      <w:r w:rsidRPr="00573FA2">
        <w:rPr>
          <w:lang w:eastAsia="fr-FR" w:bidi="fr-FR"/>
        </w:rPr>
        <w:t>me de toute la classe ouvrière. Toutes ces conditions ne se rencontrent pas encore</w:t>
      </w:r>
      <w:r>
        <w:rPr>
          <w:lang w:eastAsia="fr-FR" w:bidi="fr-FR"/>
        </w:rPr>
        <w:t xml:space="preserve"> </w:t>
      </w:r>
      <w:r w:rsidRPr="00573FA2">
        <w:rPr>
          <w:lang w:eastAsia="fr-FR" w:bidi="fr-FR"/>
        </w:rPr>
        <w:t>au Québec. Dans une large mesure, le travail de syndical</w:t>
      </w:r>
      <w:r w:rsidRPr="00573FA2">
        <w:rPr>
          <w:lang w:eastAsia="fr-FR" w:bidi="fr-FR"/>
        </w:rPr>
        <w:t>i</w:t>
      </w:r>
      <w:r w:rsidRPr="00573FA2">
        <w:rPr>
          <w:lang w:eastAsia="fr-FR" w:bidi="fr-FR"/>
        </w:rPr>
        <w:t>sation reste à faire ; l’unité syndicale n’est pas assurée ; l’esprit et la pratique d’un sy</w:t>
      </w:r>
      <w:r w:rsidRPr="00573FA2">
        <w:rPr>
          <w:lang w:eastAsia="fr-FR" w:bidi="fr-FR"/>
        </w:rPr>
        <w:t>n</w:t>
      </w:r>
      <w:r w:rsidRPr="00573FA2">
        <w:rPr>
          <w:lang w:eastAsia="fr-FR" w:bidi="fr-FR"/>
        </w:rPr>
        <w:t>dicalisme d’affaires sont très présents ; de plus, les travailleurs n’ont pas encore leur propre parti.</w:t>
      </w:r>
    </w:p>
    <w:p w14:paraId="1D4CBA15" w14:textId="77777777" w:rsidR="00436855" w:rsidRPr="00573FA2" w:rsidRDefault="00436855" w:rsidP="00436855">
      <w:pPr>
        <w:spacing w:before="120" w:after="120"/>
        <w:jc w:val="both"/>
      </w:pPr>
      <w:r w:rsidRPr="00573FA2">
        <w:rPr>
          <w:lang w:eastAsia="fr-FR" w:bidi="fr-FR"/>
        </w:rPr>
        <w:t>Après avoir défini ce que nous entendons par lutte de classes en général, nous devons étudier les différents types de lutte que nous pouvons distinguer dans les affrontements entre les classes sociales opposées. Nous pouvons distinguer entre des affrontements au niveau économique (processus de production), au niveau idéologique (les idées), et au niveau polit</w:t>
      </w:r>
      <w:r w:rsidRPr="00573FA2">
        <w:rPr>
          <w:lang w:eastAsia="fr-FR" w:bidi="fr-FR"/>
        </w:rPr>
        <w:t>i</w:t>
      </w:r>
      <w:r w:rsidRPr="00573FA2">
        <w:rPr>
          <w:lang w:eastAsia="fr-FR" w:bidi="fr-FR"/>
        </w:rPr>
        <w:t>que (l’appareil étatique). Nous distinguons donc trois types de lutte de classes : économique, idéologique et pol</w:t>
      </w:r>
      <w:r w:rsidRPr="00573FA2">
        <w:rPr>
          <w:lang w:eastAsia="fr-FR" w:bidi="fr-FR"/>
        </w:rPr>
        <w:t>i</w:t>
      </w:r>
      <w:r w:rsidRPr="00573FA2">
        <w:rPr>
          <w:lang w:eastAsia="fr-FR" w:bidi="fr-FR"/>
        </w:rPr>
        <w:t>tique.</w:t>
      </w:r>
    </w:p>
    <w:p w14:paraId="238B8542" w14:textId="77777777" w:rsidR="00436855" w:rsidRDefault="00436855" w:rsidP="00436855">
      <w:pPr>
        <w:spacing w:before="120" w:after="120"/>
        <w:jc w:val="both"/>
        <w:rPr>
          <w:lang w:eastAsia="fr-FR" w:bidi="fr-FR"/>
        </w:rPr>
      </w:pPr>
    </w:p>
    <w:p w14:paraId="3A83EF59" w14:textId="77777777" w:rsidR="00436855" w:rsidRPr="00573FA2" w:rsidRDefault="00436855" w:rsidP="00436855">
      <w:pPr>
        <w:pStyle w:val="a"/>
      </w:pPr>
      <w:r>
        <w:rPr>
          <w:lang w:eastAsia="fr-FR" w:bidi="fr-FR"/>
        </w:rPr>
        <w:t xml:space="preserve">a) </w:t>
      </w:r>
      <w:r w:rsidRPr="00573FA2">
        <w:rPr>
          <w:lang w:eastAsia="fr-FR" w:bidi="fr-FR"/>
        </w:rPr>
        <w:t>Lutte économique</w:t>
      </w:r>
    </w:p>
    <w:p w14:paraId="7281EFE9" w14:textId="77777777" w:rsidR="00436855" w:rsidRDefault="00436855" w:rsidP="00436855">
      <w:pPr>
        <w:spacing w:before="120" w:after="120"/>
        <w:jc w:val="both"/>
        <w:rPr>
          <w:lang w:eastAsia="fr-FR" w:bidi="fr-FR"/>
        </w:rPr>
      </w:pPr>
    </w:p>
    <w:p w14:paraId="7DDDC1E4" w14:textId="77777777" w:rsidR="00436855" w:rsidRPr="00573FA2" w:rsidRDefault="00436855" w:rsidP="00436855">
      <w:pPr>
        <w:spacing w:before="120" w:after="120"/>
        <w:jc w:val="both"/>
      </w:pPr>
      <w:r w:rsidRPr="00573FA2">
        <w:rPr>
          <w:lang w:eastAsia="fr-FR" w:bidi="fr-FR"/>
        </w:rPr>
        <w:t>La lutte économique est l’affrontement qui se produit entre les classes opposées au niveau de l’infrastructure, ou secteur économique. Cet affrontement se caractérise par la résistance qu’opposent les cla</w:t>
      </w:r>
      <w:r w:rsidRPr="00573FA2">
        <w:rPr>
          <w:lang w:eastAsia="fr-FR" w:bidi="fr-FR"/>
        </w:rPr>
        <w:t>s</w:t>
      </w:r>
      <w:r w:rsidRPr="00573FA2">
        <w:rPr>
          <w:lang w:eastAsia="fr-FR" w:bidi="fr-FR"/>
        </w:rPr>
        <w:t>ses exploitées aux classes exploitrices.</w:t>
      </w:r>
    </w:p>
    <w:p w14:paraId="3F643898" w14:textId="77777777" w:rsidR="00436855" w:rsidRDefault="00436855" w:rsidP="00436855">
      <w:pPr>
        <w:spacing w:before="120" w:after="120"/>
        <w:jc w:val="both"/>
      </w:pPr>
    </w:p>
    <w:p w14:paraId="02DC074C" w14:textId="77777777" w:rsidR="00436855" w:rsidRDefault="00436855" w:rsidP="00436855">
      <w:pPr>
        <w:spacing w:before="120" w:after="120"/>
        <w:jc w:val="both"/>
      </w:pPr>
      <w:r>
        <w:t>[4]</w:t>
      </w:r>
    </w:p>
    <w:p w14:paraId="4E10AD8C" w14:textId="77777777" w:rsidR="00436855" w:rsidRPr="00573FA2" w:rsidRDefault="00436855" w:rsidP="00436855">
      <w:pPr>
        <w:spacing w:before="120" w:after="120"/>
        <w:jc w:val="both"/>
      </w:pPr>
      <w:r w:rsidRPr="00573FA2">
        <w:rPr>
          <w:lang w:eastAsia="fr-FR" w:bidi="fr-FR"/>
        </w:rPr>
        <w:t>Lénine définit la lutte économique du prolétariat de la façon su</w:t>
      </w:r>
      <w:r w:rsidRPr="00573FA2">
        <w:rPr>
          <w:lang w:eastAsia="fr-FR" w:bidi="fr-FR"/>
        </w:rPr>
        <w:t>i</w:t>
      </w:r>
      <w:r w:rsidRPr="00573FA2">
        <w:rPr>
          <w:lang w:eastAsia="fr-FR" w:bidi="fr-FR"/>
        </w:rPr>
        <w:t>vante : “La lutte écon</w:t>
      </w:r>
      <w:r w:rsidRPr="00573FA2">
        <w:rPr>
          <w:lang w:eastAsia="fr-FR" w:bidi="fr-FR"/>
        </w:rPr>
        <w:t>o</w:t>
      </w:r>
      <w:r w:rsidRPr="00573FA2">
        <w:rPr>
          <w:lang w:eastAsia="fr-FR" w:bidi="fr-FR"/>
        </w:rPr>
        <w:t>mique est la lutte collective des ouvriers contre les patrons pour obtenir des conditions ava</w:t>
      </w:r>
      <w:r w:rsidRPr="00573FA2">
        <w:rPr>
          <w:lang w:eastAsia="fr-FR" w:bidi="fr-FR"/>
        </w:rPr>
        <w:t>n</w:t>
      </w:r>
      <w:r w:rsidRPr="00573FA2">
        <w:rPr>
          <w:lang w:eastAsia="fr-FR" w:bidi="fr-FR"/>
        </w:rPr>
        <w:t>tageuses de vente de la force de travail, pour améliorer les conditions de travail et de vie des ouvriers.”</w:t>
      </w:r>
    </w:p>
    <w:p w14:paraId="70DEC3E0" w14:textId="77777777" w:rsidR="00436855" w:rsidRPr="00573FA2" w:rsidRDefault="00436855" w:rsidP="00436855">
      <w:pPr>
        <w:spacing w:before="120" w:after="120"/>
        <w:jc w:val="both"/>
      </w:pPr>
      <w:r w:rsidRPr="00573FA2">
        <w:rPr>
          <w:lang w:eastAsia="fr-FR" w:bidi="fr-FR"/>
        </w:rPr>
        <w:t>Le syndicalisme est la forme d’organisation que s’est donnée la classe ouvrière pour r</w:t>
      </w:r>
      <w:r w:rsidRPr="00573FA2">
        <w:rPr>
          <w:lang w:eastAsia="fr-FR" w:bidi="fr-FR"/>
        </w:rPr>
        <w:t>é</w:t>
      </w:r>
      <w:r w:rsidRPr="00573FA2">
        <w:rPr>
          <w:lang w:eastAsia="fr-FR" w:bidi="fr-FR"/>
        </w:rPr>
        <w:t>aliser cette lutte de type revendicatif. C’est une organisation qui tend à réunir toute la classe ouvrière, sans distinction de croyance ou d’appartenance politique, afin de lutter pour ses int</w:t>
      </w:r>
      <w:r w:rsidRPr="00573FA2">
        <w:rPr>
          <w:lang w:eastAsia="fr-FR" w:bidi="fr-FR"/>
        </w:rPr>
        <w:t>é</w:t>
      </w:r>
      <w:r w:rsidRPr="00573FA2">
        <w:rPr>
          <w:lang w:eastAsia="fr-FR" w:bidi="fr-FR"/>
        </w:rPr>
        <w:t>rêts communs immédiats.</w:t>
      </w:r>
    </w:p>
    <w:p w14:paraId="2D0D6E6C" w14:textId="77777777" w:rsidR="00436855" w:rsidRPr="00573FA2" w:rsidRDefault="00436855" w:rsidP="00436855">
      <w:pPr>
        <w:spacing w:before="120" w:after="120"/>
        <w:jc w:val="both"/>
      </w:pPr>
      <w:r w:rsidRPr="00573FA2">
        <w:rPr>
          <w:lang w:eastAsia="fr-FR" w:bidi="fr-FR"/>
        </w:rPr>
        <w:t>Elle p</w:t>
      </w:r>
      <w:r>
        <w:rPr>
          <w:lang w:eastAsia="fr-FR" w:bidi="fr-FR"/>
        </w:rPr>
        <w:t>e</w:t>
      </w:r>
      <w:r w:rsidRPr="00573FA2">
        <w:rPr>
          <w:lang w:eastAsia="fr-FR" w:bidi="fr-FR"/>
        </w:rPr>
        <w:t>rmet d’obtenir une union et une organisation toujours plus grandes de la classe o</w:t>
      </w:r>
      <w:r w:rsidRPr="00573FA2">
        <w:rPr>
          <w:lang w:eastAsia="fr-FR" w:bidi="fr-FR"/>
        </w:rPr>
        <w:t>u</w:t>
      </w:r>
      <w:r w:rsidRPr="00573FA2">
        <w:rPr>
          <w:lang w:eastAsia="fr-FR" w:bidi="fr-FR"/>
        </w:rPr>
        <w:t>vrière et élève son niveau de conscience de classe, la préparant aux affrontements de niveau supérieur qui vont supprimer définitivement son exploitation : la lutte pour le pouvoir polit</w:t>
      </w:r>
      <w:r w:rsidRPr="00573FA2">
        <w:rPr>
          <w:lang w:eastAsia="fr-FR" w:bidi="fr-FR"/>
        </w:rPr>
        <w:t>i</w:t>
      </w:r>
      <w:r w:rsidRPr="00573FA2">
        <w:rPr>
          <w:lang w:eastAsia="fr-FR" w:bidi="fr-FR"/>
        </w:rPr>
        <w:t>que.</w:t>
      </w:r>
    </w:p>
    <w:p w14:paraId="7751FD6C" w14:textId="77777777" w:rsidR="00436855" w:rsidRPr="00573FA2" w:rsidRDefault="00436855" w:rsidP="00436855">
      <w:pPr>
        <w:spacing w:before="120" w:after="120"/>
        <w:jc w:val="both"/>
      </w:pPr>
      <w:r w:rsidRPr="00573FA2">
        <w:rPr>
          <w:lang w:eastAsia="fr-FR" w:bidi="fr-FR"/>
        </w:rPr>
        <w:t>Le degré d’organisation et de croissance atteint par la classe o</w:t>
      </w:r>
      <w:r w:rsidRPr="00573FA2">
        <w:rPr>
          <w:lang w:eastAsia="fr-FR" w:bidi="fr-FR"/>
        </w:rPr>
        <w:t>u</w:t>
      </w:r>
      <w:r w:rsidRPr="00573FA2">
        <w:rPr>
          <w:lang w:eastAsia="fr-FR" w:bidi="fr-FR"/>
        </w:rPr>
        <w:t>vrière et l’ampleur de ses luttes, fondamentalement économiques, do</w:t>
      </w:r>
      <w:r w:rsidRPr="00573FA2">
        <w:rPr>
          <w:lang w:eastAsia="fr-FR" w:bidi="fr-FR"/>
        </w:rPr>
        <w:t>i</w:t>
      </w:r>
      <w:r w:rsidRPr="00573FA2">
        <w:rPr>
          <w:lang w:eastAsia="fr-FR" w:bidi="fr-FR"/>
        </w:rPr>
        <w:t>vent la préparer à affronter des tâches supérieures, tâches d’ordre pol</w:t>
      </w:r>
      <w:r w:rsidRPr="00573FA2">
        <w:rPr>
          <w:lang w:eastAsia="fr-FR" w:bidi="fr-FR"/>
        </w:rPr>
        <w:t>i</w:t>
      </w:r>
      <w:r w:rsidRPr="00573FA2">
        <w:rPr>
          <w:lang w:eastAsia="fr-FR" w:bidi="fr-FR"/>
        </w:rPr>
        <w:t>tique, qui ne se limitent pas</w:t>
      </w:r>
      <w:r>
        <w:rPr>
          <w:lang w:eastAsia="fr-FR" w:bidi="fr-FR"/>
        </w:rPr>
        <w:t xml:space="preserve"> </w:t>
      </w:r>
      <w:r w:rsidRPr="00573FA2">
        <w:rPr>
          <w:lang w:eastAsia="fr-FR" w:bidi="fr-FR"/>
        </w:rPr>
        <w:t>à</w:t>
      </w:r>
      <w:r>
        <w:rPr>
          <w:lang w:eastAsia="fr-FR" w:bidi="fr-FR"/>
        </w:rPr>
        <w:t xml:space="preserve"> </w:t>
      </w:r>
      <w:r w:rsidRPr="00573FA2">
        <w:rPr>
          <w:lang w:eastAsia="fr-FR" w:bidi="fr-FR"/>
        </w:rPr>
        <w:t>améliorer les conditions de vie et de tr</w:t>
      </w:r>
      <w:r w:rsidRPr="00573FA2">
        <w:rPr>
          <w:lang w:eastAsia="fr-FR" w:bidi="fr-FR"/>
        </w:rPr>
        <w:t>a</w:t>
      </w:r>
      <w:r w:rsidRPr="00573FA2">
        <w:rPr>
          <w:lang w:eastAsia="fr-FR" w:bidi="fr-FR"/>
        </w:rPr>
        <w:t>vail, mais qui cherchent à</w:t>
      </w:r>
      <w:r>
        <w:rPr>
          <w:lang w:eastAsia="fr-FR" w:bidi="fr-FR"/>
        </w:rPr>
        <w:t xml:space="preserve"> </w:t>
      </w:r>
      <w:r w:rsidRPr="00573FA2">
        <w:rPr>
          <w:lang w:eastAsia="fr-FR" w:bidi="fr-FR"/>
        </w:rPr>
        <w:t>détruire de façon définitive les causes de l’exploitation.</w:t>
      </w:r>
    </w:p>
    <w:p w14:paraId="1F74106C" w14:textId="77777777" w:rsidR="00436855" w:rsidRPr="00573FA2" w:rsidRDefault="00436855" w:rsidP="00436855">
      <w:pPr>
        <w:spacing w:before="120" w:after="120"/>
        <w:jc w:val="both"/>
      </w:pPr>
      <w:r w:rsidRPr="00573FA2">
        <w:rPr>
          <w:lang w:eastAsia="fr-FR" w:bidi="fr-FR"/>
        </w:rPr>
        <w:t>Mais, sur ce terrain, nous ne pouvons encore chanter victoire ; des positions étroites, loc</w:t>
      </w:r>
      <w:r w:rsidRPr="00573FA2">
        <w:rPr>
          <w:lang w:eastAsia="fr-FR" w:bidi="fr-FR"/>
        </w:rPr>
        <w:t>a</w:t>
      </w:r>
      <w:r w:rsidRPr="00573FA2">
        <w:rPr>
          <w:lang w:eastAsia="fr-FR" w:bidi="fr-FR"/>
        </w:rPr>
        <w:t>les et économistes subsistent encore à l’intérieur</w:t>
      </w:r>
      <w:r>
        <w:rPr>
          <w:lang w:eastAsia="fr-FR" w:bidi="fr-FR"/>
        </w:rPr>
        <w:t xml:space="preserve"> </w:t>
      </w:r>
      <w:r w:rsidRPr="00573FA2">
        <w:rPr>
          <w:lang w:eastAsia="fr-FR" w:bidi="fr-FR"/>
        </w:rPr>
        <w:t>de</w:t>
      </w:r>
      <w:r>
        <w:rPr>
          <w:lang w:eastAsia="fr-FR" w:bidi="fr-FR"/>
        </w:rPr>
        <w:t xml:space="preserve"> </w:t>
      </w:r>
      <w:r w:rsidRPr="00573FA2">
        <w:rPr>
          <w:lang w:eastAsia="fr-FR" w:bidi="fr-FR"/>
        </w:rPr>
        <w:t>certains</w:t>
      </w:r>
      <w:r>
        <w:rPr>
          <w:lang w:eastAsia="fr-FR" w:bidi="fr-FR"/>
        </w:rPr>
        <w:t xml:space="preserve"> </w:t>
      </w:r>
      <w:r w:rsidRPr="00573FA2">
        <w:rPr>
          <w:lang w:eastAsia="fr-FR" w:bidi="fr-FR"/>
        </w:rPr>
        <w:t>secteurs du mouvement ouvrier ; en effet, ceux-ci perdent souvent de vue les intérêts de la classe ouvrière dans son ense</w:t>
      </w:r>
      <w:r w:rsidRPr="00573FA2">
        <w:rPr>
          <w:lang w:eastAsia="fr-FR" w:bidi="fr-FR"/>
        </w:rPr>
        <w:t>m</w:t>
      </w:r>
      <w:r w:rsidRPr="00573FA2">
        <w:rPr>
          <w:lang w:eastAsia="fr-FR" w:bidi="fr-FR"/>
        </w:rPr>
        <w:t>ble</w:t>
      </w:r>
      <w:r>
        <w:rPr>
          <w:lang w:eastAsia="fr-FR" w:bidi="fr-FR"/>
        </w:rPr>
        <w:t xml:space="preserve"> </w:t>
      </w:r>
      <w:r w:rsidRPr="00573FA2">
        <w:rPr>
          <w:lang w:eastAsia="fr-FR" w:bidi="fr-FR"/>
        </w:rPr>
        <w:t>et se limitent à mener des batailles qui ne sont avantageuses qu’à très court terme, et e</w:t>
      </w:r>
      <w:r w:rsidRPr="00573FA2">
        <w:rPr>
          <w:lang w:eastAsia="fr-FR" w:bidi="fr-FR"/>
        </w:rPr>
        <w:t>n</w:t>
      </w:r>
      <w:r w:rsidRPr="00573FA2">
        <w:rPr>
          <w:lang w:eastAsia="fr-FR" w:bidi="fr-FR"/>
        </w:rPr>
        <w:t>core.</w:t>
      </w:r>
    </w:p>
    <w:p w14:paraId="42A6C033" w14:textId="77777777" w:rsidR="00436855" w:rsidRDefault="00436855" w:rsidP="00436855">
      <w:pPr>
        <w:spacing w:before="120" w:after="120"/>
        <w:jc w:val="both"/>
        <w:rPr>
          <w:lang w:eastAsia="fr-FR" w:bidi="fr-FR"/>
        </w:rPr>
      </w:pPr>
    </w:p>
    <w:p w14:paraId="12282A83" w14:textId="77777777" w:rsidR="00436855" w:rsidRPr="00573FA2" w:rsidRDefault="00436855" w:rsidP="00436855">
      <w:pPr>
        <w:pStyle w:val="a"/>
      </w:pPr>
      <w:r>
        <w:rPr>
          <w:lang w:eastAsia="fr-FR" w:bidi="fr-FR"/>
        </w:rPr>
        <w:t xml:space="preserve">b) </w:t>
      </w:r>
      <w:r w:rsidRPr="00573FA2">
        <w:rPr>
          <w:lang w:eastAsia="fr-FR" w:bidi="fr-FR"/>
        </w:rPr>
        <w:t>Lutte idéologique</w:t>
      </w:r>
    </w:p>
    <w:p w14:paraId="29F3B018" w14:textId="77777777" w:rsidR="00436855" w:rsidRDefault="00436855" w:rsidP="00436855">
      <w:pPr>
        <w:spacing w:before="120" w:after="120"/>
        <w:jc w:val="both"/>
        <w:rPr>
          <w:lang w:eastAsia="fr-FR" w:bidi="fr-FR"/>
        </w:rPr>
      </w:pPr>
    </w:p>
    <w:p w14:paraId="04B74DA8" w14:textId="77777777" w:rsidR="00436855" w:rsidRPr="00573FA2" w:rsidRDefault="00436855" w:rsidP="00436855">
      <w:pPr>
        <w:spacing w:before="120" w:after="120"/>
        <w:jc w:val="both"/>
      </w:pPr>
      <w:r w:rsidRPr="00573FA2">
        <w:rPr>
          <w:lang w:eastAsia="fr-FR" w:bidi="fr-FR"/>
        </w:rPr>
        <w:t>La lutte de classe se fait aussi sur le terrain des idées ; en effet, les idées bourgeoises contribuent à maintenir la domination de la classe exploitante sur la classe exploitée. La bourgeoisie réussit à imposer ses idées parce que, grâce à son pouvoir économique, elle contrôle les institutions qui servent à la diffusion des idées : radio, presse, télév</w:t>
      </w:r>
      <w:r w:rsidRPr="00573FA2">
        <w:rPr>
          <w:lang w:eastAsia="fr-FR" w:bidi="fr-FR"/>
        </w:rPr>
        <w:t>i</w:t>
      </w:r>
      <w:r w:rsidRPr="00573FA2">
        <w:rPr>
          <w:lang w:eastAsia="fr-FR" w:bidi="fr-FR"/>
        </w:rPr>
        <w:t>sion, cinéma, écoles, universités, etc. Les idées bourgeoises pénètrent dans toutes les activités de la société et réussissent même à s’introduire dans les organismes de la classe ouvrière si celle-ci ne réussit pas à maintenir une attitude de vigilance constante.</w:t>
      </w:r>
    </w:p>
    <w:p w14:paraId="072ADDB5" w14:textId="77777777" w:rsidR="00436855" w:rsidRPr="00573FA2" w:rsidRDefault="00436855" w:rsidP="00436855">
      <w:pPr>
        <w:spacing w:before="120" w:after="120"/>
        <w:jc w:val="both"/>
      </w:pPr>
      <w:r w:rsidRPr="00573FA2">
        <w:rPr>
          <w:lang w:eastAsia="fr-FR" w:bidi="fr-FR"/>
        </w:rPr>
        <w:t>Nous appellerons cette lutte sur le terrain des idées la lutte idéol</w:t>
      </w:r>
      <w:r w:rsidRPr="00573FA2">
        <w:rPr>
          <w:lang w:eastAsia="fr-FR" w:bidi="fr-FR"/>
        </w:rPr>
        <w:t>o</w:t>
      </w:r>
      <w:r>
        <w:rPr>
          <w:lang w:eastAsia="fr-FR" w:bidi="fr-FR"/>
        </w:rPr>
        <w:t>gique. C’est une lut</w:t>
      </w:r>
      <w:r w:rsidRPr="00573FA2">
        <w:rPr>
          <w:lang w:eastAsia="fr-FR" w:bidi="fr-FR"/>
        </w:rPr>
        <w:t>te sans trêve. Si on ne combat pas de façon cont</w:t>
      </w:r>
      <w:r w:rsidRPr="00573FA2">
        <w:rPr>
          <w:lang w:eastAsia="fr-FR" w:bidi="fr-FR"/>
        </w:rPr>
        <w:t>i</w:t>
      </w:r>
      <w:r w:rsidRPr="00573FA2">
        <w:rPr>
          <w:lang w:eastAsia="fr-FR" w:bidi="fr-FR"/>
        </w:rPr>
        <w:t>nue la pénétration des idées bourgeoises au sein de la classe ouvrière et du peuple, on n’arrivera jamais à une conscience révolutionnaire capable de porter la lutte jusqu’à ses conséquences ultimes. Ceci est difficile, car la bou</w:t>
      </w:r>
      <w:r w:rsidRPr="00573FA2">
        <w:rPr>
          <w:lang w:eastAsia="fr-FR" w:bidi="fr-FR"/>
        </w:rPr>
        <w:t>r</w:t>
      </w:r>
      <w:r w:rsidRPr="00573FA2">
        <w:rPr>
          <w:lang w:eastAsia="fr-FR" w:bidi="fr-FR"/>
        </w:rPr>
        <w:t>geoisie use souvent d’un langage pseudo-révolutionnaire pour confondre les masses et, ainsi, affaiblir nos pr</w:t>
      </w:r>
      <w:r w:rsidRPr="00573FA2">
        <w:rPr>
          <w:lang w:eastAsia="fr-FR" w:bidi="fr-FR"/>
        </w:rPr>
        <w:t>o</w:t>
      </w:r>
      <w:r w:rsidRPr="00573FA2">
        <w:rPr>
          <w:lang w:eastAsia="fr-FR" w:bidi="fr-FR"/>
        </w:rPr>
        <w:t>pres bannières de lutte. Un exemple de ceci peut être l’utilisation du coopératisme en régime capitaliste, présenté comme une solution d</w:t>
      </w:r>
      <w:r w:rsidRPr="00573FA2">
        <w:rPr>
          <w:lang w:eastAsia="fr-FR" w:bidi="fr-FR"/>
        </w:rPr>
        <w:t>u</w:t>
      </w:r>
      <w:r w:rsidRPr="00573FA2">
        <w:rPr>
          <w:lang w:eastAsia="fr-FR" w:bidi="fr-FR"/>
        </w:rPr>
        <w:t>rable à l’exploitation des tr</w:t>
      </w:r>
      <w:r w:rsidRPr="00573FA2">
        <w:rPr>
          <w:lang w:eastAsia="fr-FR" w:bidi="fr-FR"/>
        </w:rPr>
        <w:t>a</w:t>
      </w:r>
      <w:r w:rsidRPr="00573FA2">
        <w:rPr>
          <w:lang w:eastAsia="fr-FR" w:bidi="fr-FR"/>
        </w:rPr>
        <w:t>vailleurs. L’idéologie prolétarienne lutte pour supprimer les inégalités sociales et non pour transformer un groupe de travailleurs en privilégiés par rapport à leurs camarades de classe. Pour contrecarrer ces idées, la classe ouvrière doit s’armer de la théorie révolutionnaire ; elle doit savoir clairement quels sont les objectifs finaux pour pouvoir combattre à tout moment les idées bou</w:t>
      </w:r>
      <w:r w:rsidRPr="00573FA2">
        <w:rPr>
          <w:lang w:eastAsia="fr-FR" w:bidi="fr-FR"/>
        </w:rPr>
        <w:t>r</w:t>
      </w:r>
      <w:r w:rsidRPr="00573FA2">
        <w:rPr>
          <w:lang w:eastAsia="fr-FR" w:bidi="fr-FR"/>
        </w:rPr>
        <w:t>geoises qui lui sont présentées.</w:t>
      </w:r>
    </w:p>
    <w:p w14:paraId="12881AA9" w14:textId="77777777" w:rsidR="00436855" w:rsidRDefault="00436855" w:rsidP="00436855">
      <w:pPr>
        <w:spacing w:before="120" w:after="120"/>
        <w:jc w:val="both"/>
        <w:rPr>
          <w:lang w:eastAsia="fr-FR" w:bidi="fr-FR"/>
        </w:rPr>
      </w:pPr>
    </w:p>
    <w:p w14:paraId="0A7377D3" w14:textId="77777777" w:rsidR="00436855" w:rsidRPr="00573FA2" w:rsidRDefault="00436855" w:rsidP="00436855">
      <w:pPr>
        <w:pStyle w:val="a"/>
      </w:pPr>
      <w:r>
        <w:rPr>
          <w:lang w:eastAsia="fr-FR" w:bidi="fr-FR"/>
        </w:rPr>
        <w:t xml:space="preserve">c) </w:t>
      </w:r>
      <w:r w:rsidRPr="00573FA2">
        <w:rPr>
          <w:lang w:eastAsia="fr-FR" w:bidi="fr-FR"/>
        </w:rPr>
        <w:t>Lutte politique</w:t>
      </w:r>
    </w:p>
    <w:p w14:paraId="0AC8967F" w14:textId="77777777" w:rsidR="00436855" w:rsidRDefault="00436855" w:rsidP="00436855">
      <w:pPr>
        <w:spacing w:before="120" w:after="120"/>
        <w:jc w:val="both"/>
        <w:rPr>
          <w:lang w:eastAsia="fr-FR" w:bidi="fr-FR"/>
        </w:rPr>
      </w:pPr>
    </w:p>
    <w:p w14:paraId="4C424C7E" w14:textId="77777777" w:rsidR="00436855" w:rsidRPr="00573FA2" w:rsidRDefault="00436855" w:rsidP="00436855">
      <w:pPr>
        <w:spacing w:before="120" w:after="120"/>
        <w:jc w:val="both"/>
      </w:pPr>
      <w:r w:rsidRPr="00573FA2">
        <w:rPr>
          <w:lang w:eastAsia="fr-FR" w:bidi="fr-FR"/>
        </w:rPr>
        <w:t>La lutte politique est l’affrontement qui se produit entre les classes antagonistes au niveau du secteur juridico-politique de la société ; a</w:t>
      </w:r>
      <w:r w:rsidRPr="00573FA2">
        <w:rPr>
          <w:lang w:eastAsia="fr-FR" w:bidi="fr-FR"/>
        </w:rPr>
        <w:t>u</w:t>
      </w:r>
      <w:r w:rsidRPr="00573FA2">
        <w:rPr>
          <w:lang w:eastAsia="fr-FR" w:bidi="fr-FR"/>
        </w:rPr>
        <w:t>trement dit, c’est la lutte des exploités contre les lois et les institutions qui maintiennent les classes exploitantes. Dans la société capitali</w:t>
      </w:r>
      <w:r w:rsidRPr="00573FA2">
        <w:rPr>
          <w:lang w:eastAsia="fr-FR" w:bidi="fr-FR"/>
        </w:rPr>
        <w:t>s</w:t>
      </w:r>
      <w:r w:rsidRPr="00573FA2">
        <w:rPr>
          <w:lang w:eastAsia="fr-FR" w:bidi="fr-FR"/>
        </w:rPr>
        <w:t>te, elle s’étend des luttes des ouvrières pour de plus grandes libertés pol</w:t>
      </w:r>
      <w:r w:rsidRPr="00573FA2">
        <w:rPr>
          <w:lang w:eastAsia="fr-FR" w:bidi="fr-FR"/>
        </w:rPr>
        <w:t>i</w:t>
      </w:r>
      <w:r w:rsidRPr="00573FA2">
        <w:rPr>
          <w:lang w:eastAsia="fr-FR" w:bidi="fr-FR"/>
        </w:rPr>
        <w:t>tiques jusqu’à sa forme définitive, la lutte pour le pouvoir politique afin de détruire le capitalisme et d’instaurer une nouvelle société, la société socialiste.</w:t>
      </w:r>
    </w:p>
    <w:p w14:paraId="267D6D1E" w14:textId="77777777" w:rsidR="00436855" w:rsidRPr="00573FA2" w:rsidRDefault="00436855" w:rsidP="00436855">
      <w:pPr>
        <w:spacing w:before="120" w:after="120"/>
        <w:jc w:val="both"/>
      </w:pPr>
      <w:r>
        <w:t>[5]</w:t>
      </w:r>
    </w:p>
    <w:p w14:paraId="34CFEE97" w14:textId="77777777" w:rsidR="00436855" w:rsidRPr="00573FA2" w:rsidRDefault="00436855" w:rsidP="00436855">
      <w:pPr>
        <w:spacing w:before="120" w:after="120"/>
        <w:jc w:val="both"/>
      </w:pPr>
      <w:r w:rsidRPr="00573FA2">
        <w:rPr>
          <w:lang w:eastAsia="fr-FR" w:bidi="fr-FR"/>
        </w:rPr>
        <w:t>Certains aspects des grèves de mai ‘72 nous fournissent un exe</w:t>
      </w:r>
      <w:r w:rsidRPr="00573FA2">
        <w:rPr>
          <w:lang w:eastAsia="fr-FR" w:bidi="fr-FR"/>
        </w:rPr>
        <w:t>m</w:t>
      </w:r>
      <w:r w:rsidRPr="00573FA2">
        <w:rPr>
          <w:lang w:eastAsia="fr-FR" w:bidi="fr-FR"/>
        </w:rPr>
        <w:t>ple de lutte politique au Québec. Forcer l’</w:t>
      </w:r>
      <w:r>
        <w:rPr>
          <w:lang w:eastAsia="fr-FR" w:bidi="fr-FR"/>
        </w:rPr>
        <w:t>État</w:t>
      </w:r>
      <w:r w:rsidRPr="00573FA2">
        <w:rPr>
          <w:lang w:eastAsia="fr-FR" w:bidi="fr-FR"/>
        </w:rPr>
        <w:t xml:space="preserve"> a se définir comme e</w:t>
      </w:r>
      <w:r w:rsidRPr="00573FA2">
        <w:rPr>
          <w:lang w:eastAsia="fr-FR" w:bidi="fr-FR"/>
        </w:rPr>
        <w:t>m</w:t>
      </w:r>
      <w:r w:rsidRPr="00573FA2">
        <w:rPr>
          <w:lang w:eastAsia="fr-FR" w:bidi="fr-FR"/>
        </w:rPr>
        <w:t>ployeur</w:t>
      </w:r>
      <w:r>
        <w:rPr>
          <w:lang w:eastAsia="fr-FR" w:bidi="fr-FR"/>
        </w:rPr>
        <w:t xml:space="preserve"> </w:t>
      </w:r>
      <w:r w:rsidRPr="00573FA2">
        <w:rPr>
          <w:lang w:eastAsia="fr-FR" w:bidi="fr-FR"/>
        </w:rPr>
        <w:t>et le pousser</w:t>
      </w:r>
      <w:r>
        <w:rPr>
          <w:lang w:eastAsia="fr-FR" w:bidi="fr-FR"/>
        </w:rPr>
        <w:t xml:space="preserve"> </w:t>
      </w:r>
      <w:r w:rsidRPr="00573FA2">
        <w:rPr>
          <w:lang w:eastAsia="fr-FR" w:bidi="fr-FR"/>
        </w:rPr>
        <w:t>à montrer son vrai visage (l’</w:t>
      </w:r>
      <w:r>
        <w:rPr>
          <w:lang w:eastAsia="fr-FR" w:bidi="fr-FR"/>
        </w:rPr>
        <w:t>État</w:t>
      </w:r>
      <w:r w:rsidRPr="00573FA2">
        <w:rPr>
          <w:lang w:eastAsia="fr-FR" w:bidi="fr-FR"/>
        </w:rPr>
        <w:t xml:space="preserve"> au service de la bourgeoisie) constituaient des objectifs proprement politiques S’attaquer aux lois bourgeoises comme les travailleurs l'ont fait a ce moment et réclamer le droit de grève pour tous les travailleurs, cela aussi constituait une bataille politique.</w:t>
      </w:r>
    </w:p>
    <w:p w14:paraId="2800F6C4" w14:textId="77777777" w:rsidR="00436855" w:rsidRPr="00573FA2" w:rsidRDefault="00436855" w:rsidP="00436855">
      <w:pPr>
        <w:spacing w:before="120" w:after="120"/>
        <w:jc w:val="both"/>
      </w:pPr>
      <w:r w:rsidRPr="00573FA2">
        <w:rPr>
          <w:lang w:eastAsia="fr-FR" w:bidi="fr-FR"/>
        </w:rPr>
        <w:t>Or, ces différents types de lutte ne sont pas indépendants les uns des autres, mais au contraire, ils se combinent et forment une unité dans laquelle un type de lutte domine sur les autres. En effet, chaque type de lutte n’est qu’un aspect de la lutte des classes qui se mène de façon simultanée aux trois niveaux de la structure sociale.</w:t>
      </w:r>
    </w:p>
    <w:p w14:paraId="480783DC" w14:textId="77777777" w:rsidR="00436855" w:rsidRPr="00573FA2" w:rsidRDefault="00436855" w:rsidP="00436855">
      <w:pPr>
        <w:spacing w:before="120" w:after="120"/>
        <w:jc w:val="both"/>
      </w:pPr>
      <w:r w:rsidRPr="00573FA2">
        <w:rPr>
          <w:lang w:eastAsia="fr-FR" w:bidi="fr-FR"/>
        </w:rPr>
        <w:t>Ainsi, par exemple, dans une grève où le type dominant de lutte est l’économique, se mène aussi, grâce au secteur le plus avancé des o</w:t>
      </w:r>
      <w:r w:rsidRPr="00573FA2">
        <w:rPr>
          <w:lang w:eastAsia="fr-FR" w:bidi="fr-FR"/>
        </w:rPr>
        <w:t>u</w:t>
      </w:r>
      <w:r w:rsidRPr="00573FA2">
        <w:rPr>
          <w:lang w:eastAsia="fr-FR" w:bidi="fr-FR"/>
        </w:rPr>
        <w:t>vriers, une lutte idéologique pour maintenir l’unité des travailleurs, pour leur faire voir l’origine de leur condition d’exploitation et la s</w:t>
      </w:r>
      <w:r w:rsidRPr="00573FA2">
        <w:rPr>
          <w:lang w:eastAsia="fr-FR" w:bidi="fr-FR"/>
        </w:rPr>
        <w:t>o</w:t>
      </w:r>
      <w:r w:rsidRPr="00573FA2">
        <w:rPr>
          <w:lang w:eastAsia="fr-FR" w:bidi="fr-FR"/>
        </w:rPr>
        <w:t>lution définitive à cette condition. D’autre part, cette grève qui. au d</w:t>
      </w:r>
      <w:r w:rsidRPr="00573FA2">
        <w:rPr>
          <w:lang w:eastAsia="fr-FR" w:bidi="fr-FR"/>
        </w:rPr>
        <w:t>é</w:t>
      </w:r>
      <w:r w:rsidRPr="00573FA2">
        <w:rPr>
          <w:lang w:eastAsia="fr-FR" w:bidi="fr-FR"/>
        </w:rPr>
        <w:t>but, n’a qu’un caractère purement économique, peut en arriver a pre</w:t>
      </w:r>
      <w:r w:rsidRPr="00573FA2">
        <w:rPr>
          <w:lang w:eastAsia="fr-FR" w:bidi="fr-FR"/>
        </w:rPr>
        <w:t>n</w:t>
      </w:r>
      <w:r w:rsidRPr="00573FA2">
        <w:rPr>
          <w:lang w:eastAsia="fr-FR" w:bidi="fr-FR"/>
        </w:rPr>
        <w:t>dre un caractère surtout politique si les forces armées ou la police i</w:t>
      </w:r>
      <w:r w:rsidRPr="00573FA2">
        <w:rPr>
          <w:lang w:eastAsia="fr-FR" w:bidi="fr-FR"/>
        </w:rPr>
        <w:t>n</w:t>
      </w:r>
      <w:r w:rsidRPr="00573FA2">
        <w:rPr>
          <w:lang w:eastAsia="fr-FR" w:bidi="fr-FR"/>
        </w:rPr>
        <w:t>terviennent pour déloger les grévistes et briser les lignes de piqu</w:t>
      </w:r>
      <w:r w:rsidRPr="00573FA2">
        <w:rPr>
          <w:lang w:eastAsia="fr-FR" w:bidi="fr-FR"/>
        </w:rPr>
        <w:t>e</w:t>
      </w:r>
      <w:r w:rsidRPr="00573FA2">
        <w:rPr>
          <w:lang w:eastAsia="fr-FR" w:bidi="fr-FR"/>
        </w:rPr>
        <w:t>tage.</w:t>
      </w:r>
    </w:p>
    <w:p w14:paraId="635A73C6" w14:textId="77777777" w:rsidR="00436855" w:rsidRPr="00573FA2" w:rsidRDefault="00436855" w:rsidP="00436855">
      <w:pPr>
        <w:spacing w:before="120" w:after="120"/>
        <w:jc w:val="both"/>
      </w:pPr>
      <w:r w:rsidRPr="00573FA2">
        <w:rPr>
          <w:lang w:eastAsia="fr-FR" w:bidi="fr-FR"/>
        </w:rPr>
        <w:t>La campagne pour augmenter la production, jugée comme l'une des tâches les plus i</w:t>
      </w:r>
      <w:r w:rsidRPr="00573FA2">
        <w:rPr>
          <w:lang w:eastAsia="fr-FR" w:bidi="fr-FR"/>
        </w:rPr>
        <w:t>m</w:t>
      </w:r>
      <w:r w:rsidRPr="00573FA2">
        <w:rPr>
          <w:lang w:eastAsia="fr-FR" w:bidi="fr-FR"/>
        </w:rPr>
        <w:t>portantes du moment par le gouvernement de gauche au Chili, démontre bien l’interdépendance des trois types de lutte. Bien que se faisant au niveau économique, avec des objectifs économiques très clairs (élever la production), cette campagne a un rôle polit</w:t>
      </w:r>
      <w:r w:rsidRPr="00573FA2">
        <w:rPr>
          <w:lang w:eastAsia="fr-FR" w:bidi="fr-FR"/>
        </w:rPr>
        <w:t>i</w:t>
      </w:r>
      <w:r w:rsidRPr="00573FA2">
        <w:rPr>
          <w:lang w:eastAsia="fr-FR" w:bidi="fr-FR"/>
        </w:rPr>
        <w:t>que fondamental, celui d’empêcher la droite de créer un chaos économique dans le pays et d’enlever au gouvernement tout appui populaire : mais il n’y a pas que des éléments écon</w:t>
      </w:r>
      <w:r w:rsidRPr="00573FA2">
        <w:rPr>
          <w:lang w:eastAsia="fr-FR" w:bidi="fr-FR"/>
        </w:rPr>
        <w:t>o</w:t>
      </w:r>
      <w:r w:rsidRPr="00573FA2">
        <w:rPr>
          <w:lang w:eastAsia="fr-FR" w:bidi="fr-FR"/>
        </w:rPr>
        <w:t>miques et politiques dans cette campagne, il y a aussi des éléments de lutte idé</w:t>
      </w:r>
      <w:r w:rsidRPr="00573FA2">
        <w:rPr>
          <w:lang w:eastAsia="fr-FR" w:bidi="fr-FR"/>
        </w:rPr>
        <w:t>o</w:t>
      </w:r>
      <w:r w:rsidRPr="00573FA2">
        <w:rPr>
          <w:lang w:eastAsia="fr-FR" w:bidi="fr-FR"/>
        </w:rPr>
        <w:t>logique : créer une conscience au sujet de la stratégie de la</w:t>
      </w:r>
      <w:r>
        <w:rPr>
          <w:lang w:eastAsia="fr-FR" w:bidi="fr-FR"/>
        </w:rPr>
        <w:t xml:space="preserve"> droite dans le secteur économiq</w:t>
      </w:r>
      <w:r w:rsidRPr="00573FA2">
        <w:rPr>
          <w:lang w:eastAsia="fr-FR" w:bidi="fr-FR"/>
        </w:rPr>
        <w:t>ue ; mo</w:t>
      </w:r>
      <w:r w:rsidRPr="00573FA2">
        <w:rPr>
          <w:lang w:eastAsia="fr-FR" w:bidi="fr-FR"/>
        </w:rPr>
        <w:t>n</w:t>
      </w:r>
      <w:r w:rsidRPr="00573FA2">
        <w:rPr>
          <w:lang w:eastAsia="fr-FR" w:bidi="fr-FR"/>
        </w:rPr>
        <w:t>trer que le travail dans le domaine social a un sens nouveau au service du peuple ; créer une attitude de vigila</w:t>
      </w:r>
      <w:r w:rsidRPr="00573FA2">
        <w:rPr>
          <w:lang w:eastAsia="fr-FR" w:bidi="fr-FR"/>
        </w:rPr>
        <w:t>n</w:t>
      </w:r>
      <w:r w:rsidRPr="00573FA2">
        <w:rPr>
          <w:lang w:eastAsia="fr-FR" w:bidi="fr-FR"/>
        </w:rPr>
        <w:t>ce révolutionnaire dans le secteur le plus large des travailleurs, celui du secteur privé, etc. Il n’y a donc pas de doute que l’aspect politique tient la plus grande i</w:t>
      </w:r>
      <w:r w:rsidRPr="00573FA2">
        <w:rPr>
          <w:lang w:eastAsia="fr-FR" w:bidi="fr-FR"/>
        </w:rPr>
        <w:t>m</w:t>
      </w:r>
      <w:r w:rsidRPr="00573FA2">
        <w:rPr>
          <w:lang w:eastAsia="fr-FR" w:bidi="fr-FR"/>
        </w:rPr>
        <w:t>portance dans cette lutte : c’est la lutte pour le pouvoir politique qui se joue fondamental</w:t>
      </w:r>
      <w:r w:rsidRPr="00573FA2">
        <w:rPr>
          <w:lang w:eastAsia="fr-FR" w:bidi="fr-FR"/>
        </w:rPr>
        <w:t>e</w:t>
      </w:r>
      <w:r w:rsidRPr="00573FA2">
        <w:rPr>
          <w:lang w:eastAsia="fr-FR" w:bidi="fr-FR"/>
        </w:rPr>
        <w:t>ment dans cette bataille de la production.</w:t>
      </w:r>
    </w:p>
    <w:p w14:paraId="20185F81" w14:textId="77777777" w:rsidR="00436855" w:rsidRPr="00573FA2" w:rsidRDefault="00436855" w:rsidP="00436855">
      <w:pPr>
        <w:spacing w:before="120" w:after="120"/>
        <w:jc w:val="both"/>
      </w:pPr>
      <w:r w:rsidRPr="00573FA2">
        <w:rPr>
          <w:lang w:eastAsia="fr-FR" w:bidi="fr-FR"/>
        </w:rPr>
        <w:t>Enfin, nous devons dire que la lutte des classes a pour objectif f</w:t>
      </w:r>
      <w:r w:rsidRPr="00573FA2">
        <w:rPr>
          <w:lang w:eastAsia="fr-FR" w:bidi="fr-FR"/>
        </w:rPr>
        <w:t>i</w:t>
      </w:r>
      <w:r w:rsidRPr="00573FA2">
        <w:rPr>
          <w:lang w:eastAsia="fr-FR" w:bidi="fr-FR"/>
        </w:rPr>
        <w:t>nal, dans la société cap</w:t>
      </w:r>
      <w:r w:rsidRPr="00573FA2">
        <w:rPr>
          <w:lang w:eastAsia="fr-FR" w:bidi="fr-FR"/>
        </w:rPr>
        <w:t>i</w:t>
      </w:r>
      <w:r w:rsidRPr="00573FA2">
        <w:rPr>
          <w:lang w:eastAsia="fr-FR" w:bidi="fr-FR"/>
        </w:rPr>
        <w:t>taliste, la destruction du système d'exploitation capitaliste, la destruction du système d'exploitation capitaliste en su</w:t>
      </w:r>
      <w:r w:rsidRPr="00573FA2">
        <w:rPr>
          <w:lang w:eastAsia="fr-FR" w:bidi="fr-FR"/>
        </w:rPr>
        <w:t>p</w:t>
      </w:r>
      <w:r w:rsidRPr="00573FA2">
        <w:rPr>
          <w:lang w:eastAsia="fr-FR" w:bidi="fr-FR"/>
        </w:rPr>
        <w:t>primant la propriété privée des moyens de production : ceci ne peut se produire sans que la classe ouvrière et ses alliés en arrivent à s’approprier le pouvoir politique. Le pouvoir politique est le seul moyen par lequel la classe ouvrière peut détruire les rapports de pr</w:t>
      </w:r>
      <w:r w:rsidRPr="00573FA2">
        <w:rPr>
          <w:lang w:eastAsia="fr-FR" w:bidi="fr-FR"/>
        </w:rPr>
        <w:t>o</w:t>
      </w:r>
      <w:r w:rsidRPr="00573FA2">
        <w:rPr>
          <w:lang w:eastAsia="fr-FR" w:bidi="fr-FR"/>
        </w:rPr>
        <w:t>duction capitalistes et imposer des rapports de production socialiste afin de construire une nouvelle société. Seule cette position de force peut contrecarrer la résistance qu’oppose la bourgeoisie à cette tran</w:t>
      </w:r>
      <w:r w:rsidRPr="00573FA2">
        <w:rPr>
          <w:lang w:eastAsia="fr-FR" w:bidi="fr-FR"/>
        </w:rPr>
        <w:t>s</w:t>
      </w:r>
      <w:r w:rsidRPr="00573FA2">
        <w:rPr>
          <w:lang w:eastAsia="fr-FR" w:bidi="fr-FR"/>
        </w:rPr>
        <w:t>formation. Le développement de la lutte des classes prépare l’accès du prolétariat au pouvoir politique à travers chaque bataille, augmentant l’organisation et le niveau de conscience de la classe ouvrière en m</w:t>
      </w:r>
      <w:r w:rsidRPr="00573FA2">
        <w:rPr>
          <w:lang w:eastAsia="fr-FR" w:bidi="fr-FR"/>
        </w:rPr>
        <w:t>ê</w:t>
      </w:r>
      <w:r w:rsidRPr="00573FA2">
        <w:rPr>
          <w:lang w:eastAsia="fr-FR" w:bidi="fr-FR"/>
        </w:rPr>
        <w:t>me temps qu'affaibli</w:t>
      </w:r>
      <w:r w:rsidRPr="00573FA2">
        <w:rPr>
          <w:lang w:eastAsia="fr-FR" w:bidi="fr-FR"/>
        </w:rPr>
        <w:t>s</w:t>
      </w:r>
      <w:r w:rsidRPr="00573FA2">
        <w:rPr>
          <w:lang w:eastAsia="fr-FR" w:bidi="fr-FR"/>
        </w:rPr>
        <w:t xml:space="preserve">sant l'ennemi. </w:t>
      </w:r>
      <w:r>
        <w:rPr>
          <w:lang w:eastAsia="fr-FR" w:bidi="fr-FR"/>
        </w:rPr>
        <w:t>À</w:t>
      </w:r>
      <w:r w:rsidRPr="00573FA2">
        <w:rPr>
          <w:lang w:eastAsia="fr-FR" w:bidi="fr-FR"/>
        </w:rPr>
        <w:t xml:space="preserve"> un moment déterminé, la lutte des classes prend un caractère spécifique et se concentre exclusiv</w:t>
      </w:r>
      <w:r w:rsidRPr="00573FA2">
        <w:rPr>
          <w:lang w:eastAsia="fr-FR" w:bidi="fr-FR"/>
        </w:rPr>
        <w:t>e</w:t>
      </w:r>
      <w:r w:rsidRPr="00573FA2">
        <w:rPr>
          <w:lang w:eastAsia="fr-FR" w:bidi="fr-FR"/>
        </w:rPr>
        <w:t>ment au niveau politique, dans le</w:t>
      </w:r>
      <w:r>
        <w:rPr>
          <w:lang w:eastAsia="fr-FR" w:bidi="fr-FR"/>
        </w:rPr>
        <w:t xml:space="preserve"> </w:t>
      </w:r>
      <w:r w:rsidRPr="00573FA2">
        <w:rPr>
          <w:lang w:eastAsia="fr-FR" w:bidi="fr-FR"/>
        </w:rPr>
        <w:t>but</w:t>
      </w:r>
      <w:r>
        <w:rPr>
          <w:lang w:eastAsia="fr-FR" w:bidi="fr-FR"/>
        </w:rPr>
        <w:t xml:space="preserve"> </w:t>
      </w:r>
      <w:r w:rsidRPr="00573FA2">
        <w:rPr>
          <w:lang w:eastAsia="fr-FR" w:bidi="fr-FR"/>
        </w:rPr>
        <w:t>de</w:t>
      </w:r>
      <w:r>
        <w:rPr>
          <w:lang w:eastAsia="fr-FR" w:bidi="fr-FR"/>
        </w:rPr>
        <w:t xml:space="preserve"> </w:t>
      </w:r>
      <w:r w:rsidRPr="00573FA2">
        <w:rPr>
          <w:lang w:eastAsia="fr-FR" w:bidi="fr-FR"/>
        </w:rPr>
        <w:t>la</w:t>
      </w:r>
      <w:r>
        <w:rPr>
          <w:lang w:eastAsia="fr-FR" w:bidi="fr-FR"/>
        </w:rPr>
        <w:t xml:space="preserve"> </w:t>
      </w:r>
      <w:r w:rsidRPr="00573FA2">
        <w:rPr>
          <w:lang w:eastAsia="fr-FR" w:bidi="fr-FR"/>
        </w:rPr>
        <w:t>prise</w:t>
      </w:r>
      <w:r>
        <w:rPr>
          <w:lang w:eastAsia="fr-FR" w:bidi="fr-FR"/>
        </w:rPr>
        <w:t xml:space="preserve"> </w:t>
      </w:r>
      <w:r w:rsidRPr="00573FA2">
        <w:rPr>
          <w:lang w:eastAsia="fr-FR" w:bidi="fr-FR"/>
        </w:rPr>
        <w:t>du pouvoir politique.</w:t>
      </w:r>
    </w:p>
    <w:p w14:paraId="621492E8" w14:textId="77777777" w:rsidR="00436855" w:rsidRDefault="00436855" w:rsidP="00436855">
      <w:pPr>
        <w:spacing w:before="120" w:after="120"/>
        <w:jc w:val="both"/>
      </w:pPr>
      <w:r>
        <w:t>[6]</w:t>
      </w:r>
    </w:p>
    <w:p w14:paraId="4A54AD37" w14:textId="77777777" w:rsidR="00436855" w:rsidRDefault="00436855" w:rsidP="00436855">
      <w:pPr>
        <w:spacing w:before="120" w:after="120"/>
        <w:jc w:val="both"/>
      </w:pPr>
    </w:p>
    <w:p w14:paraId="2D85F624" w14:textId="77777777" w:rsidR="00436855" w:rsidRPr="00573FA2" w:rsidRDefault="00436855" w:rsidP="00436855">
      <w:pPr>
        <w:pStyle w:val="planchest"/>
      </w:pPr>
      <w:bookmarkStart w:id="4" w:name="Cahier_6_4_2"/>
      <w:r>
        <w:t xml:space="preserve">2. </w:t>
      </w:r>
      <w:r>
        <w:rPr>
          <w:lang w:eastAsia="fr-FR" w:bidi="fr-FR"/>
        </w:rPr>
        <w:t>Les formes</w:t>
      </w:r>
      <w:r>
        <w:rPr>
          <w:lang w:eastAsia="fr-FR" w:bidi="fr-FR"/>
        </w:rPr>
        <w:br/>
      </w:r>
      <w:r w:rsidRPr="00573FA2">
        <w:rPr>
          <w:lang w:eastAsia="fr-FR" w:bidi="fr-FR"/>
        </w:rPr>
        <w:t>de la lutte des classes</w:t>
      </w:r>
    </w:p>
    <w:bookmarkEnd w:id="4"/>
    <w:p w14:paraId="074090C8" w14:textId="77777777" w:rsidR="00436855" w:rsidRDefault="00436855" w:rsidP="00436855">
      <w:pPr>
        <w:spacing w:before="120" w:after="120"/>
        <w:jc w:val="both"/>
        <w:rPr>
          <w:lang w:eastAsia="fr-FR" w:bidi="fr-FR"/>
        </w:rPr>
      </w:pPr>
    </w:p>
    <w:p w14:paraId="52FF09FE"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1D2F3E1A" w14:textId="77777777" w:rsidR="00436855" w:rsidRPr="00573FA2" w:rsidRDefault="00436855" w:rsidP="00436855">
      <w:pPr>
        <w:spacing w:before="120" w:after="120"/>
        <w:jc w:val="both"/>
      </w:pPr>
      <w:r w:rsidRPr="00573FA2">
        <w:rPr>
          <w:lang w:eastAsia="fr-FR" w:bidi="fr-FR"/>
        </w:rPr>
        <w:t>Or, chacun de ces types de lutte, idéologique, politique, et écon</w:t>
      </w:r>
      <w:r w:rsidRPr="00573FA2">
        <w:rPr>
          <w:lang w:eastAsia="fr-FR" w:bidi="fr-FR"/>
        </w:rPr>
        <w:t>o</w:t>
      </w:r>
      <w:r w:rsidRPr="00573FA2">
        <w:rPr>
          <w:lang w:eastAsia="fr-FR" w:bidi="fr-FR"/>
        </w:rPr>
        <w:t>mique peut prendre différentes formes : légales ou illégales, pacif</w:t>
      </w:r>
      <w:r w:rsidRPr="00573FA2">
        <w:rPr>
          <w:lang w:eastAsia="fr-FR" w:bidi="fr-FR"/>
        </w:rPr>
        <w:t>i</w:t>
      </w:r>
      <w:r w:rsidRPr="00573FA2">
        <w:rPr>
          <w:lang w:eastAsia="fr-FR" w:bidi="fr-FR"/>
        </w:rPr>
        <w:t>ques ou violentes.</w:t>
      </w:r>
      <w:r>
        <w:rPr>
          <w:lang w:eastAsia="fr-FR" w:bidi="fr-FR"/>
        </w:rPr>
        <w:t xml:space="preserve"> </w:t>
      </w:r>
      <w:r w:rsidRPr="00573FA2">
        <w:rPr>
          <w:lang w:eastAsia="fr-FR" w:bidi="fr-FR"/>
        </w:rPr>
        <w:t>Les grèves, par exemple, pe</w:t>
      </w:r>
      <w:r w:rsidRPr="00573FA2">
        <w:rPr>
          <w:lang w:eastAsia="fr-FR" w:bidi="fr-FR"/>
        </w:rPr>
        <w:t>u</w:t>
      </w:r>
      <w:r w:rsidRPr="00573FA2">
        <w:rPr>
          <w:lang w:eastAsia="fr-FR" w:bidi="fr-FR"/>
        </w:rPr>
        <w:t>vent être légales ou illégales selon qu’elles se soumettent ou non à la législation du travail de notre pays. La même chose se produit pour les manifestations p</w:t>
      </w:r>
      <w:r w:rsidRPr="00573FA2">
        <w:rPr>
          <w:lang w:eastAsia="fr-FR" w:bidi="fr-FR"/>
        </w:rPr>
        <w:t>u</w:t>
      </w:r>
      <w:r w:rsidRPr="00573FA2">
        <w:rPr>
          <w:lang w:eastAsia="fr-FR" w:bidi="fr-FR"/>
        </w:rPr>
        <w:t>bliques : seules sont légales les manifestations qui ont un permis des autorités “compétentes”.</w:t>
      </w:r>
    </w:p>
    <w:p w14:paraId="386E2358" w14:textId="77777777" w:rsidR="00436855" w:rsidRPr="00573FA2" w:rsidRDefault="00436855" w:rsidP="00436855">
      <w:pPr>
        <w:spacing w:before="120" w:after="120"/>
        <w:jc w:val="both"/>
      </w:pPr>
      <w:r>
        <w:rPr>
          <w:lang w:eastAsia="fr-FR" w:bidi="fr-FR"/>
        </w:rPr>
        <w:t>À</w:t>
      </w:r>
      <w:r w:rsidRPr="00573FA2">
        <w:rPr>
          <w:lang w:eastAsia="fr-FR" w:bidi="fr-FR"/>
        </w:rPr>
        <w:t xml:space="preserve"> son tour, la lutte politique peut être menée de façon légale et p</w:t>
      </w:r>
      <w:r w:rsidRPr="00573FA2">
        <w:rPr>
          <w:lang w:eastAsia="fr-FR" w:bidi="fr-FR"/>
        </w:rPr>
        <w:t>a</w:t>
      </w:r>
      <w:r w:rsidRPr="00573FA2">
        <w:rPr>
          <w:lang w:eastAsia="fr-FR" w:bidi="fr-FR"/>
        </w:rPr>
        <w:t>cifique, au travers un processus électoral, par exemple : elle peut aussi être violente si elle est menée par une insu</w:t>
      </w:r>
      <w:r w:rsidRPr="00573FA2">
        <w:rPr>
          <w:lang w:eastAsia="fr-FR" w:bidi="fr-FR"/>
        </w:rPr>
        <w:t>r</w:t>
      </w:r>
      <w:r w:rsidRPr="00573FA2">
        <w:rPr>
          <w:lang w:eastAsia="fr-FR" w:bidi="fr-FR"/>
        </w:rPr>
        <w:t>rection armée, une guérilla urbaine ou rurale, une guerre populaire prolongée, etc.</w:t>
      </w:r>
    </w:p>
    <w:p w14:paraId="744EADC6" w14:textId="77777777" w:rsidR="00436855" w:rsidRPr="00573FA2" w:rsidRDefault="00436855" w:rsidP="00436855">
      <w:pPr>
        <w:spacing w:before="120" w:after="120"/>
        <w:jc w:val="both"/>
      </w:pPr>
      <w:r w:rsidRPr="00573FA2">
        <w:rPr>
          <w:lang w:eastAsia="fr-FR" w:bidi="fr-FR"/>
        </w:rPr>
        <w:t>Mais ces formes de lutte ne se rencontrent pas toujou</w:t>
      </w:r>
      <w:r>
        <w:rPr>
          <w:lang w:eastAsia="fr-FR" w:bidi="fr-FR"/>
        </w:rPr>
        <w:t>rs de manière altern</w:t>
      </w:r>
      <w:r w:rsidRPr="00573FA2">
        <w:rPr>
          <w:lang w:eastAsia="fr-FR" w:bidi="fr-FR"/>
        </w:rPr>
        <w:t>ative. Ou lég</w:t>
      </w:r>
      <w:r w:rsidRPr="00573FA2">
        <w:rPr>
          <w:lang w:eastAsia="fr-FR" w:bidi="fr-FR"/>
        </w:rPr>
        <w:t>a</w:t>
      </w:r>
      <w:r w:rsidRPr="00573FA2">
        <w:rPr>
          <w:lang w:eastAsia="fr-FR" w:bidi="fr-FR"/>
        </w:rPr>
        <w:t>les, ou illégales, ou pacifiques, ou violentes, elles sont souvent liées et, durant un même pr</w:t>
      </w:r>
      <w:r w:rsidRPr="00573FA2">
        <w:rPr>
          <w:lang w:eastAsia="fr-FR" w:bidi="fr-FR"/>
        </w:rPr>
        <w:t>o</w:t>
      </w:r>
      <w:r w:rsidRPr="00573FA2">
        <w:rPr>
          <w:lang w:eastAsia="fr-FR" w:bidi="fr-FR"/>
        </w:rPr>
        <w:t>cessus, il est fréquent que l'on passe d’une forme à l’autre. Par exemple, une grève qui comme</w:t>
      </w:r>
      <w:r w:rsidRPr="00573FA2">
        <w:rPr>
          <w:lang w:eastAsia="fr-FR" w:bidi="fr-FR"/>
        </w:rPr>
        <w:t>n</w:t>
      </w:r>
      <w:r w:rsidRPr="00573FA2">
        <w:rPr>
          <w:lang w:eastAsia="fr-FR" w:bidi="fr-FR"/>
        </w:rPr>
        <w:t>ce pacifiquement peut prendre le caractère d’une lutte violente si les patrons utilisent la force publique pour briser la grève.</w:t>
      </w:r>
    </w:p>
    <w:p w14:paraId="096D77B9" w14:textId="77777777" w:rsidR="00436855" w:rsidRPr="00573FA2" w:rsidRDefault="00436855" w:rsidP="00436855">
      <w:pPr>
        <w:spacing w:before="120" w:after="120"/>
        <w:jc w:val="both"/>
      </w:pPr>
      <w:r w:rsidRPr="00573FA2">
        <w:rPr>
          <w:lang w:eastAsia="fr-FR" w:bidi="fr-FR"/>
        </w:rPr>
        <w:t>Ceci dit, existe-t-il une forme de lutte meilleure que l’autre ? Po</w:t>
      </w:r>
      <w:r w:rsidRPr="00573FA2">
        <w:rPr>
          <w:lang w:eastAsia="fr-FR" w:bidi="fr-FR"/>
        </w:rPr>
        <w:t>u</w:t>
      </w:r>
      <w:r w:rsidRPr="00573FA2">
        <w:rPr>
          <w:lang w:eastAsia="fr-FR" w:bidi="fr-FR"/>
        </w:rPr>
        <w:t>vons-nous dire, par exemple, que la lutte pacifique est meilleure que la lutte armée ?</w:t>
      </w:r>
    </w:p>
    <w:p w14:paraId="4796B22C" w14:textId="77777777" w:rsidR="00436855" w:rsidRPr="00573FA2" w:rsidRDefault="00436855" w:rsidP="00436855">
      <w:pPr>
        <w:spacing w:before="120" w:after="120"/>
        <w:jc w:val="both"/>
      </w:pPr>
      <w:r w:rsidRPr="00573FA2">
        <w:rPr>
          <w:lang w:eastAsia="fr-FR" w:bidi="fr-FR"/>
        </w:rPr>
        <w:t>Le marxisme admet les formes de lutte les plus variées. Il ne r</w:t>
      </w:r>
      <w:r w:rsidRPr="00573FA2">
        <w:rPr>
          <w:lang w:eastAsia="fr-FR" w:bidi="fr-FR"/>
        </w:rPr>
        <w:t>e</w:t>
      </w:r>
      <w:r w:rsidRPr="00573FA2">
        <w:rPr>
          <w:lang w:eastAsia="fr-FR" w:bidi="fr-FR"/>
        </w:rPr>
        <w:t>pousse aucun plan, ni non plus n’en valorise un dans l’abstrait. Au contraire, il affirme que la meilleure forme de lutte est celle qui r</w:t>
      </w:r>
      <w:r w:rsidRPr="00573FA2">
        <w:rPr>
          <w:lang w:eastAsia="fr-FR" w:bidi="fr-FR"/>
        </w:rPr>
        <w:t>é</w:t>
      </w:r>
      <w:r w:rsidRPr="00573FA2">
        <w:rPr>
          <w:lang w:eastAsia="fr-FR" w:bidi="fr-FR"/>
        </w:rPr>
        <w:t>pond le mieux à la situation historique, concrète, vécue. On ne peut décider quel moyen de lutte utiliser sans examiner de façon détaillée la situation concrète dans l</w:t>
      </w:r>
      <w:r w:rsidRPr="00573FA2">
        <w:rPr>
          <w:lang w:eastAsia="fr-FR" w:bidi="fr-FR"/>
        </w:rPr>
        <w:t>a</w:t>
      </w:r>
      <w:r w:rsidRPr="00573FA2">
        <w:rPr>
          <w:lang w:eastAsia="fr-FR" w:bidi="fr-FR"/>
        </w:rPr>
        <w:t>quelle se trouvent les masses, leur degré de développement, leur niveau de conscience, les points forts ou fa</w:t>
      </w:r>
      <w:r w:rsidRPr="00573FA2">
        <w:rPr>
          <w:lang w:eastAsia="fr-FR" w:bidi="fr-FR"/>
        </w:rPr>
        <w:t>i</w:t>
      </w:r>
      <w:r w:rsidRPr="00573FA2">
        <w:rPr>
          <w:lang w:eastAsia="fr-FR" w:bidi="fr-FR"/>
        </w:rPr>
        <w:t>bles de l'ennemi, etc. D’autre part, les masses elles-mêmes font naître de nouvelles formes de lutte ou de nouvelles tactiques de défense et d'attaque, en relation avec les nouvelles conjonctures politiques que le processus révolutionnaire fait apparaître dans son développement.</w:t>
      </w:r>
    </w:p>
    <w:p w14:paraId="7B3E2423" w14:textId="77777777" w:rsidR="00436855" w:rsidRPr="00573FA2" w:rsidRDefault="00436855" w:rsidP="00436855">
      <w:pPr>
        <w:spacing w:before="120" w:after="120"/>
        <w:jc w:val="both"/>
      </w:pPr>
      <w:r w:rsidRPr="00573FA2">
        <w:rPr>
          <w:lang w:eastAsia="fr-FR" w:bidi="fr-FR"/>
        </w:rPr>
        <w:t>Le marxisme soutient,</w:t>
      </w:r>
      <w:r>
        <w:rPr>
          <w:lang w:eastAsia="fr-FR" w:bidi="fr-FR"/>
        </w:rPr>
        <w:t xml:space="preserve"> </w:t>
      </w:r>
      <w:r w:rsidRPr="00573FA2">
        <w:rPr>
          <w:lang w:eastAsia="fr-FR" w:bidi="fr-FR"/>
        </w:rPr>
        <w:t>contre le volontarisme, qu’il est nécessaire d’apprendre de la prat</w:t>
      </w:r>
      <w:r w:rsidRPr="00573FA2">
        <w:rPr>
          <w:lang w:eastAsia="fr-FR" w:bidi="fr-FR"/>
        </w:rPr>
        <w:t>i</w:t>
      </w:r>
      <w:r w:rsidRPr="00573FA2">
        <w:rPr>
          <w:lang w:eastAsia="fr-FR" w:bidi="fr-FR"/>
        </w:rPr>
        <w:t>que des masses, qu’on ne peut inventer des formules de lutte derrière un livre. Mais il so</w:t>
      </w:r>
      <w:r w:rsidRPr="00573FA2">
        <w:rPr>
          <w:lang w:eastAsia="fr-FR" w:bidi="fr-FR"/>
        </w:rPr>
        <w:t>u</w:t>
      </w:r>
      <w:r w:rsidRPr="00573FA2">
        <w:rPr>
          <w:lang w:eastAsia="fr-FR" w:bidi="fr-FR"/>
        </w:rPr>
        <w:t>tient aussi, contre le spontanéisme, qu’il est nécessaire que les partis de la classe ouvrière organisent et dirigent la lutte des masses. Ce sont eux qui doivent d</w:t>
      </w:r>
      <w:r w:rsidRPr="00573FA2">
        <w:rPr>
          <w:lang w:eastAsia="fr-FR" w:bidi="fr-FR"/>
        </w:rPr>
        <w:t>é</w:t>
      </w:r>
      <w:r w:rsidRPr="00573FA2">
        <w:rPr>
          <w:lang w:eastAsia="fr-FR" w:bidi="fr-FR"/>
        </w:rPr>
        <w:t>terminer, en étroit contact avec les masses, quelle est la forme de lutte qui doit tenir le rôle principal à chaque moment et de quelle façon doivent se subordonner à celle-ci les autres formes de lutte.</w:t>
      </w:r>
    </w:p>
    <w:p w14:paraId="19FD50F9" w14:textId="77777777" w:rsidR="00436855" w:rsidRPr="00573FA2" w:rsidRDefault="00436855" w:rsidP="00436855">
      <w:pPr>
        <w:spacing w:before="120" w:after="120"/>
        <w:jc w:val="both"/>
      </w:pPr>
      <w:r w:rsidRPr="00573FA2">
        <w:rPr>
          <w:lang w:eastAsia="fr-FR" w:bidi="fr-FR"/>
        </w:rPr>
        <w:t>Dans le cas d’une invasion impérialiste, par exemple, la principale forme de lutte peut être la guerre de libération nationale. Les autres formes continuent à être employées, mais elles sont subordonnées à la principale. Ainsi, on planifie des grèves politiques sur le territo</w:t>
      </w:r>
      <w:r w:rsidRPr="00573FA2">
        <w:rPr>
          <w:lang w:eastAsia="fr-FR" w:bidi="fr-FR"/>
        </w:rPr>
        <w:t>i</w:t>
      </w:r>
      <w:r w:rsidRPr="00573FA2">
        <w:rPr>
          <w:lang w:eastAsia="fr-FR" w:bidi="fr-FR"/>
        </w:rPr>
        <w:t>re conquis par l’ennemi, des manifestations d’appui à la lutte pour la l</w:t>
      </w:r>
      <w:r w:rsidRPr="00573FA2">
        <w:rPr>
          <w:lang w:eastAsia="fr-FR" w:bidi="fr-FR"/>
        </w:rPr>
        <w:t>i</w:t>
      </w:r>
      <w:r w:rsidRPr="00573FA2">
        <w:rPr>
          <w:lang w:eastAsia="fr-FR" w:bidi="fr-FR"/>
        </w:rPr>
        <w:t>bération nationale, des assauts terroristes sur les délégués du pays e</w:t>
      </w:r>
      <w:r w:rsidRPr="00573FA2">
        <w:rPr>
          <w:lang w:eastAsia="fr-FR" w:bidi="fr-FR"/>
        </w:rPr>
        <w:t>n</w:t>
      </w:r>
      <w:r w:rsidRPr="00573FA2">
        <w:rPr>
          <w:lang w:eastAsia="fr-FR" w:bidi="fr-FR"/>
        </w:rPr>
        <w:t>vahisseur, etc.</w:t>
      </w:r>
    </w:p>
    <w:p w14:paraId="2618167B" w14:textId="77777777" w:rsidR="00436855" w:rsidRPr="00573FA2" w:rsidRDefault="00436855" w:rsidP="00436855">
      <w:pPr>
        <w:spacing w:before="120" w:after="120"/>
        <w:jc w:val="both"/>
      </w:pPr>
      <w:r w:rsidRPr="00573FA2">
        <w:rPr>
          <w:lang w:eastAsia="fr-FR" w:bidi="fr-FR"/>
        </w:rPr>
        <w:t>Au Chili, à un moment donné, la lutte électorale fut la principale forme de lutte ; mais c</w:t>
      </w:r>
      <w:r w:rsidRPr="00573FA2">
        <w:rPr>
          <w:lang w:eastAsia="fr-FR" w:bidi="fr-FR"/>
        </w:rPr>
        <w:t>e</w:t>
      </w:r>
      <w:r w:rsidRPr="00573FA2">
        <w:rPr>
          <w:lang w:eastAsia="fr-FR" w:bidi="fr-FR"/>
        </w:rPr>
        <w:t>ci ne voulait pas dire que les autres formes de lutte devaient disparaître, qu’il ne fallait pas faire de grèves, de man</w:t>
      </w:r>
      <w:r w:rsidRPr="00573FA2">
        <w:rPr>
          <w:lang w:eastAsia="fr-FR" w:bidi="fr-FR"/>
        </w:rPr>
        <w:t>i</w:t>
      </w:r>
      <w:r w:rsidRPr="00573FA2">
        <w:rPr>
          <w:lang w:eastAsia="fr-FR" w:bidi="fr-FR"/>
        </w:rPr>
        <w:t>festations, etc. Au contraire, le succès électoral dépendait du degré de mobilisation qu’atteignait le peuple à travers ces différentes formes de lutte. Ce qui ne tenait pas dans ce contexte, c’était de réaliser des actes de violence et de terrorisme qui a</w:t>
      </w:r>
      <w:r w:rsidRPr="00573FA2">
        <w:rPr>
          <w:lang w:eastAsia="fr-FR" w:bidi="fr-FR"/>
        </w:rPr>
        <w:t>u</w:t>
      </w:r>
      <w:r w:rsidRPr="00573FA2">
        <w:rPr>
          <w:lang w:eastAsia="fr-FR" w:bidi="fr-FR"/>
        </w:rPr>
        <w:t>raient servi de prétexte aux forces réactionnaires pour empêcher les élections.</w:t>
      </w:r>
    </w:p>
    <w:p w14:paraId="0523451A" w14:textId="77777777" w:rsidR="00436855" w:rsidRPr="00573FA2" w:rsidRDefault="00436855" w:rsidP="00436855">
      <w:pPr>
        <w:spacing w:before="120" w:after="120"/>
        <w:jc w:val="both"/>
      </w:pPr>
      <w:r w:rsidRPr="00573FA2">
        <w:rPr>
          <w:lang w:eastAsia="fr-FR" w:bidi="fr-FR"/>
        </w:rPr>
        <w:t>Jusqu’ici, nous avons vu comment se fait la lutte des classes, ses différents types, ses formes, et comment ceci s’interrelie dans tout</w:t>
      </w:r>
      <w:r>
        <w:rPr>
          <w:lang w:eastAsia="fr-FR" w:bidi="fr-FR"/>
        </w:rPr>
        <w:t xml:space="preserve"> </w:t>
      </w:r>
      <w:r>
        <w:t xml:space="preserve">[7] </w:t>
      </w:r>
      <w:r w:rsidRPr="00573FA2">
        <w:rPr>
          <w:lang w:eastAsia="fr-FR" w:bidi="fr-FR"/>
        </w:rPr>
        <w:t>processus politique. Avant de terminer, nous devons maintenant nous poser une dernière question : dans tout processus politique, la lutte directe et frontale entre les classes antag</w:t>
      </w:r>
      <w:r w:rsidRPr="00573FA2">
        <w:rPr>
          <w:lang w:eastAsia="fr-FR" w:bidi="fr-FR"/>
        </w:rPr>
        <w:t>o</w:t>
      </w:r>
      <w:r w:rsidRPr="00573FA2">
        <w:rPr>
          <w:lang w:eastAsia="fr-FR" w:bidi="fr-FR"/>
        </w:rPr>
        <w:t>nistes est-elle l’élément fo</w:t>
      </w:r>
      <w:r w:rsidRPr="00573FA2">
        <w:rPr>
          <w:lang w:eastAsia="fr-FR" w:bidi="fr-FR"/>
        </w:rPr>
        <w:t>n</w:t>
      </w:r>
      <w:r w:rsidRPr="00573FA2">
        <w:rPr>
          <w:lang w:eastAsia="fr-FR" w:bidi="fr-FR"/>
        </w:rPr>
        <w:t>damental ? En d’autres mots, le prolétariat peut-il s’allier, par exe</w:t>
      </w:r>
      <w:r w:rsidRPr="00573FA2">
        <w:rPr>
          <w:lang w:eastAsia="fr-FR" w:bidi="fr-FR"/>
        </w:rPr>
        <w:t>m</w:t>
      </w:r>
      <w:r w:rsidRPr="00573FA2">
        <w:rPr>
          <w:lang w:eastAsia="fr-FR" w:bidi="fr-FR"/>
        </w:rPr>
        <w:t>ple, avec la bourgeoisie d’un pays déterminé, ou avec certains secteurs de sa bourgeoisie, contre un ennemi plus important, consid</w:t>
      </w:r>
      <w:r w:rsidRPr="00573FA2">
        <w:rPr>
          <w:lang w:eastAsia="fr-FR" w:bidi="fr-FR"/>
        </w:rPr>
        <w:t>é</w:t>
      </w:r>
      <w:r w:rsidRPr="00573FA2">
        <w:rPr>
          <w:lang w:eastAsia="fr-FR" w:bidi="fr-FR"/>
        </w:rPr>
        <w:t>rant comme secondaires, en ce moment, les contradictions qui existent e</w:t>
      </w:r>
      <w:r w:rsidRPr="00573FA2">
        <w:rPr>
          <w:lang w:eastAsia="fr-FR" w:bidi="fr-FR"/>
        </w:rPr>
        <w:t>n</w:t>
      </w:r>
      <w:r w:rsidRPr="00573FA2">
        <w:rPr>
          <w:lang w:eastAsia="fr-FR" w:bidi="fr-FR"/>
        </w:rPr>
        <w:t>tre la classe ouvrière et la bourgeoisie ?</w:t>
      </w:r>
    </w:p>
    <w:p w14:paraId="351EB6CF" w14:textId="77777777" w:rsidR="00436855" w:rsidRPr="00573FA2" w:rsidRDefault="00436855" w:rsidP="00436855">
      <w:pPr>
        <w:spacing w:before="120" w:after="120"/>
        <w:jc w:val="both"/>
      </w:pPr>
      <w:r w:rsidRPr="00573FA2">
        <w:rPr>
          <w:lang w:eastAsia="fr-FR" w:bidi="fr-FR"/>
        </w:rPr>
        <w:t>L’expérience historique des mouvements révolutionnaires d'autres pays nous enseigne que ce furent ces alliances qui ont permis des vi</w:t>
      </w:r>
      <w:r w:rsidRPr="00573FA2">
        <w:rPr>
          <w:lang w:eastAsia="fr-FR" w:bidi="fr-FR"/>
        </w:rPr>
        <w:t>c</w:t>
      </w:r>
      <w:r w:rsidRPr="00573FA2">
        <w:rPr>
          <w:lang w:eastAsia="fr-FR" w:bidi="fr-FR"/>
        </w:rPr>
        <w:t>toires à des étapes déterminées du processus politique. Ainsi, en Ch</w:t>
      </w:r>
      <w:r w:rsidRPr="00573FA2">
        <w:rPr>
          <w:lang w:eastAsia="fr-FR" w:bidi="fr-FR"/>
        </w:rPr>
        <w:t>i</w:t>
      </w:r>
      <w:r w:rsidRPr="00573FA2">
        <w:rPr>
          <w:lang w:eastAsia="fr-FR" w:bidi="fr-FR"/>
        </w:rPr>
        <w:t xml:space="preserve">ne, se forma un front uni avec la bourgeoisie nationale contre l’envahisseur japonais. </w:t>
      </w:r>
      <w:r>
        <w:rPr>
          <w:lang w:eastAsia="fr-FR" w:bidi="fr-FR"/>
        </w:rPr>
        <w:t>À</w:t>
      </w:r>
      <w:r w:rsidRPr="00573FA2">
        <w:rPr>
          <w:lang w:eastAsia="fr-FR" w:bidi="fr-FR"/>
        </w:rPr>
        <w:t xml:space="preserve"> Cuba, il se passa quelque chose de simila</w:t>
      </w:r>
      <w:r w:rsidRPr="00573FA2">
        <w:rPr>
          <w:lang w:eastAsia="fr-FR" w:bidi="fr-FR"/>
        </w:rPr>
        <w:t>i</w:t>
      </w:r>
      <w:r w:rsidRPr="00573FA2">
        <w:rPr>
          <w:lang w:eastAsia="fr-FR" w:bidi="fr-FR"/>
        </w:rPr>
        <w:t>re : dans le processus révolutionnaire qui mit Batista en déroute, tout le peuple, incluant de larges secteurs de la bourgeoisie, appuya la lutte commencée par Fidel contre ce dictateur.</w:t>
      </w:r>
    </w:p>
    <w:p w14:paraId="7657FE29" w14:textId="77777777" w:rsidR="00436855" w:rsidRPr="00573FA2" w:rsidRDefault="00436855" w:rsidP="00436855">
      <w:pPr>
        <w:spacing w:before="120" w:after="120"/>
        <w:jc w:val="both"/>
      </w:pPr>
      <w:r w:rsidRPr="00573FA2">
        <w:rPr>
          <w:lang w:eastAsia="fr-FR" w:bidi="fr-FR"/>
        </w:rPr>
        <w:t>En ce moment, c’est aussi le cas du Québec, en ce sens que la contradiction principale n’est pas celle entre le prolétariat et la bou</w:t>
      </w:r>
      <w:r w:rsidRPr="00573FA2">
        <w:rPr>
          <w:lang w:eastAsia="fr-FR" w:bidi="fr-FR"/>
        </w:rPr>
        <w:t>r</w:t>
      </w:r>
      <w:r w:rsidRPr="00573FA2">
        <w:rPr>
          <w:lang w:eastAsia="fr-FR" w:bidi="fr-FR"/>
        </w:rPr>
        <w:t>geoisie en général, mais plutôt celle qui existe entre le prolétariat et de larges secteurs de la population contre la bourgeoisie monopoliste c</w:t>
      </w:r>
      <w:r w:rsidRPr="00573FA2">
        <w:rPr>
          <w:lang w:eastAsia="fr-FR" w:bidi="fr-FR"/>
        </w:rPr>
        <w:t>a</w:t>
      </w:r>
      <w:r w:rsidRPr="00573FA2">
        <w:rPr>
          <w:lang w:eastAsia="fr-FR" w:bidi="fr-FR"/>
        </w:rPr>
        <w:t>nadienne et américaine.</w:t>
      </w:r>
    </w:p>
    <w:p w14:paraId="28BE585E" w14:textId="77777777" w:rsidR="00436855" w:rsidRPr="00573FA2" w:rsidRDefault="00436855" w:rsidP="00436855">
      <w:pPr>
        <w:spacing w:before="120" w:after="120"/>
        <w:jc w:val="both"/>
      </w:pPr>
      <w:r w:rsidRPr="00573FA2">
        <w:rPr>
          <w:lang w:eastAsia="fr-FR" w:bidi="fr-FR"/>
        </w:rPr>
        <w:t>Mais alors, les contradictions qui existent entre le prolétariat et la bourgeoisie disparai</w:t>
      </w:r>
      <w:r w:rsidRPr="00573FA2">
        <w:rPr>
          <w:lang w:eastAsia="fr-FR" w:bidi="fr-FR"/>
        </w:rPr>
        <w:t>s</w:t>
      </w:r>
      <w:r w:rsidRPr="00573FA2">
        <w:rPr>
          <w:lang w:eastAsia="fr-FR" w:bidi="fr-FR"/>
        </w:rPr>
        <w:t>sent-elles ? La lutte entre ces classes perd-t-elle son sens ? Non, car les contradictions entre ces classes ont une cause réelle : l’exploitation d’une classe par l’autre qui doit disparaître pour que la lutte entre elles cesse d’exister. Ce qui se produit dans des conjonctures politiques données, c’est que les contradictions entre ce</w:t>
      </w:r>
      <w:r w:rsidRPr="00573FA2">
        <w:rPr>
          <w:lang w:eastAsia="fr-FR" w:bidi="fr-FR"/>
        </w:rPr>
        <w:t>r</w:t>
      </w:r>
      <w:r w:rsidRPr="00573FA2">
        <w:rPr>
          <w:lang w:eastAsia="fr-FR" w:bidi="fr-FR"/>
        </w:rPr>
        <w:t>taines classes viennent à occuper un rôle secondaire par rapport à la contradiction principale qui se crée face à un ennemi commun des deux. La lutte entre la bourgeoisie et le prolétariat devient tempora</w:t>
      </w:r>
      <w:r w:rsidRPr="00573FA2">
        <w:rPr>
          <w:lang w:eastAsia="fr-FR" w:bidi="fr-FR"/>
        </w:rPr>
        <w:t>i</w:t>
      </w:r>
      <w:r w:rsidRPr="00573FA2">
        <w:rPr>
          <w:lang w:eastAsia="fr-FR" w:bidi="fr-FR"/>
        </w:rPr>
        <w:t>rement subordonnée à la lutte contre l’ennemi principal. Il ne faut c</w:t>
      </w:r>
      <w:r w:rsidRPr="00573FA2">
        <w:rPr>
          <w:lang w:eastAsia="fr-FR" w:bidi="fr-FR"/>
        </w:rPr>
        <w:t>e</w:t>
      </w:r>
      <w:r w:rsidRPr="00573FA2">
        <w:rPr>
          <w:lang w:eastAsia="fr-FR" w:bidi="fr-FR"/>
        </w:rPr>
        <w:t>pendant pas oublier que des alliances entre le prolétariat et certains secteurs de la bourgeoisie ne peuvent se faire sans l'existence d'une organisation ouvrière solide, sans l’existence d’un parti ouvrier qui puisse contrôler ces a</w:t>
      </w:r>
      <w:r w:rsidRPr="00573FA2">
        <w:rPr>
          <w:lang w:eastAsia="fr-FR" w:bidi="fr-FR"/>
        </w:rPr>
        <w:t>l</w:t>
      </w:r>
      <w:r w:rsidRPr="00573FA2">
        <w:rPr>
          <w:lang w:eastAsia="fr-FR" w:bidi="fr-FR"/>
        </w:rPr>
        <w:t>liances et ne jamais perdre de vue l'objectif final de la classe ouvrière, la révolution socialiste. Au Québec, cette que</w:t>
      </w:r>
      <w:r w:rsidRPr="00573FA2">
        <w:rPr>
          <w:lang w:eastAsia="fr-FR" w:bidi="fr-FR"/>
        </w:rPr>
        <w:t>s</w:t>
      </w:r>
      <w:r w:rsidRPr="00573FA2">
        <w:rPr>
          <w:lang w:eastAsia="fr-FR" w:bidi="fr-FR"/>
        </w:rPr>
        <w:t>tion est centrale si nous voulons voir clair dans les problèmes de la question nationale et du Parti Québécois.</w:t>
      </w:r>
    </w:p>
    <w:p w14:paraId="2950D029" w14:textId="77777777" w:rsidR="00436855" w:rsidRPr="00573FA2" w:rsidRDefault="00436855" w:rsidP="00436855">
      <w:pPr>
        <w:spacing w:before="120" w:after="120"/>
        <w:jc w:val="both"/>
      </w:pPr>
      <w:r w:rsidRPr="00573FA2">
        <w:rPr>
          <w:lang w:eastAsia="fr-FR" w:bidi="fr-FR"/>
        </w:rPr>
        <w:t>Enfin, nous devons remarquer que la lutte des classes ne se termine pas quand les classes dominantes sont destituées du pouvoir par la classe dominée. Au contraire, elle s’intensifie en ces moments, car la classe vaincue entreprend une offensive, ouverte ou cachée, pour r</w:t>
      </w:r>
      <w:r w:rsidRPr="00573FA2">
        <w:rPr>
          <w:lang w:eastAsia="fr-FR" w:bidi="fr-FR"/>
        </w:rPr>
        <w:t>é</w:t>
      </w:r>
      <w:r w:rsidRPr="00573FA2">
        <w:rPr>
          <w:lang w:eastAsia="fr-FR" w:bidi="fr-FR"/>
        </w:rPr>
        <w:t>cupérer le pouvoir. Elle se sert de toutes les faiblesses, de toute baisse de la vigilance révol</w:t>
      </w:r>
      <w:r w:rsidRPr="00573FA2">
        <w:rPr>
          <w:lang w:eastAsia="fr-FR" w:bidi="fr-FR"/>
        </w:rPr>
        <w:t>u</w:t>
      </w:r>
      <w:r w:rsidRPr="00573FA2">
        <w:rPr>
          <w:lang w:eastAsia="fr-FR" w:bidi="fr-FR"/>
        </w:rPr>
        <w:t>tionnaire de la classe ouvrière et du peuple en général.</w:t>
      </w:r>
    </w:p>
    <w:p w14:paraId="1C4E8FB6" w14:textId="77777777" w:rsidR="00436855" w:rsidRPr="00573FA2" w:rsidRDefault="00436855" w:rsidP="00436855">
      <w:pPr>
        <w:spacing w:before="120" w:after="120"/>
        <w:jc w:val="both"/>
      </w:pPr>
      <w:r w:rsidRPr="00573FA2">
        <w:rPr>
          <w:lang w:eastAsia="fr-FR" w:bidi="fr-FR"/>
        </w:rPr>
        <w:t>La lutte des classes ne disparait que lorsque le mouvement révol</w:t>
      </w:r>
      <w:r w:rsidRPr="00573FA2">
        <w:rPr>
          <w:lang w:eastAsia="fr-FR" w:bidi="fr-FR"/>
        </w:rPr>
        <w:t>u</w:t>
      </w:r>
      <w:r w:rsidRPr="00573FA2">
        <w:rPr>
          <w:lang w:eastAsia="fr-FR" w:bidi="fr-FR"/>
        </w:rPr>
        <w:t>tionnaire a réussi à su</w:t>
      </w:r>
      <w:r w:rsidRPr="00573FA2">
        <w:rPr>
          <w:lang w:eastAsia="fr-FR" w:bidi="fr-FR"/>
        </w:rPr>
        <w:t>p</w:t>
      </w:r>
      <w:r w:rsidRPr="00573FA2">
        <w:rPr>
          <w:lang w:eastAsia="fr-FR" w:bidi="fr-FR"/>
        </w:rPr>
        <w:t>primer toutes les causes de l’exploitation qui firent naître des intérêts antagonistes entre les groupes de la société ; elle ne cesse que lorsque sont disparues les classes sociales.</w:t>
      </w:r>
    </w:p>
    <w:p w14:paraId="0CEBF24A" w14:textId="77777777" w:rsidR="00436855" w:rsidRDefault="00436855" w:rsidP="00436855">
      <w:pPr>
        <w:spacing w:before="120" w:after="120"/>
        <w:jc w:val="both"/>
      </w:pPr>
      <w:r>
        <w:t>[8]</w:t>
      </w:r>
    </w:p>
    <w:p w14:paraId="52BACB10" w14:textId="77777777" w:rsidR="00436855" w:rsidRDefault="00436855" w:rsidP="00436855">
      <w:pPr>
        <w:spacing w:before="120" w:after="120"/>
        <w:jc w:val="both"/>
      </w:pPr>
    </w:p>
    <w:p w14:paraId="630CF7E8" w14:textId="77777777" w:rsidR="00436855" w:rsidRDefault="00436855" w:rsidP="00436855">
      <w:pPr>
        <w:pStyle w:val="planchest"/>
        <w:rPr>
          <w:lang w:eastAsia="fr-FR" w:bidi="fr-FR"/>
        </w:rPr>
      </w:pPr>
      <w:bookmarkStart w:id="5" w:name="Cahier_6_4_3"/>
      <w:r>
        <w:t xml:space="preserve">3. </w:t>
      </w:r>
      <w:r w:rsidRPr="00573FA2">
        <w:rPr>
          <w:lang w:eastAsia="fr-FR" w:bidi="fr-FR"/>
        </w:rPr>
        <w:t>Les classes sociales au Chili</w:t>
      </w:r>
    </w:p>
    <w:bookmarkEnd w:id="5"/>
    <w:p w14:paraId="038F69FC" w14:textId="77777777" w:rsidR="00436855" w:rsidRPr="00573FA2" w:rsidRDefault="00436855" w:rsidP="00436855">
      <w:pPr>
        <w:spacing w:before="120" w:after="120"/>
        <w:jc w:val="both"/>
      </w:pPr>
    </w:p>
    <w:p w14:paraId="2FE18ED6" w14:textId="77777777" w:rsidR="00436855" w:rsidRPr="00573FA2" w:rsidRDefault="00436855" w:rsidP="00436855">
      <w:pPr>
        <w:spacing w:before="120" w:after="120"/>
        <w:jc w:val="both"/>
      </w:pPr>
      <w:r w:rsidRPr="002E106E">
        <w:rPr>
          <w:b/>
          <w:lang w:eastAsia="fr-FR" w:bidi="fr-FR"/>
        </w:rPr>
        <w:t>NOTE</w:t>
      </w:r>
    </w:p>
    <w:p w14:paraId="7B317A9C" w14:textId="77777777" w:rsidR="00436855" w:rsidRDefault="00436855" w:rsidP="00436855">
      <w:pPr>
        <w:spacing w:before="120" w:after="120"/>
        <w:jc w:val="both"/>
        <w:rPr>
          <w:lang w:eastAsia="fr-FR" w:bidi="fr-FR"/>
        </w:rPr>
      </w:pPr>
    </w:p>
    <w:p w14:paraId="3439AED4"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23F4D41B" w14:textId="77777777" w:rsidR="00436855" w:rsidRPr="00573FA2" w:rsidRDefault="00436855" w:rsidP="00436855">
      <w:pPr>
        <w:spacing w:before="120" w:after="120"/>
        <w:jc w:val="both"/>
      </w:pPr>
      <w:r w:rsidRPr="00573FA2">
        <w:rPr>
          <w:lang w:eastAsia="fr-FR" w:bidi="fr-FR"/>
        </w:rPr>
        <w:t>Cette partie constitue un début d’analyse concrète des classes s</w:t>
      </w:r>
      <w:r w:rsidRPr="00573FA2">
        <w:rPr>
          <w:lang w:eastAsia="fr-FR" w:bidi="fr-FR"/>
        </w:rPr>
        <w:t>o</w:t>
      </w:r>
      <w:r w:rsidRPr="00573FA2">
        <w:rPr>
          <w:lang w:eastAsia="fr-FR" w:bidi="fr-FR"/>
        </w:rPr>
        <w:t>ciales au Chili, dans un contexte de lutte des classes.</w:t>
      </w:r>
    </w:p>
    <w:p w14:paraId="0279E887" w14:textId="77777777" w:rsidR="00436855" w:rsidRPr="00573FA2" w:rsidRDefault="00436855" w:rsidP="00436855">
      <w:pPr>
        <w:spacing w:before="120" w:after="120"/>
        <w:jc w:val="both"/>
      </w:pPr>
      <w:r w:rsidRPr="00573FA2">
        <w:rPr>
          <w:lang w:eastAsia="fr-FR" w:bidi="fr-FR"/>
        </w:rPr>
        <w:t>Dans les limites de notre travail et de nos moyens, il ne nous était évidemment pas poss</w:t>
      </w:r>
      <w:r w:rsidRPr="00573FA2">
        <w:rPr>
          <w:lang w:eastAsia="fr-FR" w:bidi="fr-FR"/>
        </w:rPr>
        <w:t>i</w:t>
      </w:r>
      <w:r w:rsidRPr="00573FA2">
        <w:rPr>
          <w:lang w:eastAsia="fr-FR" w:bidi="fr-FR"/>
        </w:rPr>
        <w:t>ble d’entreprendre la même analyse pour le Québec. Elle doit en effet être le fruit d’un tr</w:t>
      </w:r>
      <w:r w:rsidRPr="00573FA2">
        <w:rPr>
          <w:lang w:eastAsia="fr-FR" w:bidi="fr-FR"/>
        </w:rPr>
        <w:t>a</w:t>
      </w:r>
      <w:r w:rsidRPr="00573FA2">
        <w:rPr>
          <w:lang w:eastAsia="fr-FR" w:bidi="fr-FR"/>
        </w:rPr>
        <w:t>vail militant et collectif.</w:t>
      </w:r>
    </w:p>
    <w:p w14:paraId="19DA38EB" w14:textId="77777777" w:rsidR="00436855" w:rsidRPr="00573FA2" w:rsidRDefault="00436855" w:rsidP="00436855">
      <w:pPr>
        <w:spacing w:before="120" w:after="120"/>
        <w:jc w:val="both"/>
      </w:pPr>
      <w:r w:rsidRPr="00573FA2">
        <w:rPr>
          <w:lang w:eastAsia="fr-FR" w:bidi="fr-FR"/>
        </w:rPr>
        <w:t>Nous tenons cependant à présenter cette partie parce que nous croyons qu’elle est un exemple pertinent d’application du cadre thé</w:t>
      </w:r>
      <w:r w:rsidRPr="00573FA2">
        <w:rPr>
          <w:lang w:eastAsia="fr-FR" w:bidi="fr-FR"/>
        </w:rPr>
        <w:t>o</w:t>
      </w:r>
      <w:r w:rsidRPr="00573FA2">
        <w:rPr>
          <w:lang w:eastAsia="fr-FR" w:bidi="fr-FR"/>
        </w:rPr>
        <w:t>rique présenté dans les deux premières parties de ce cahier.</w:t>
      </w:r>
    </w:p>
    <w:p w14:paraId="63C659DA" w14:textId="77777777" w:rsidR="00436855" w:rsidRPr="00573FA2" w:rsidRDefault="00436855" w:rsidP="00436855">
      <w:pPr>
        <w:spacing w:before="120" w:after="120"/>
        <w:jc w:val="both"/>
      </w:pPr>
      <w:r w:rsidRPr="00573FA2">
        <w:rPr>
          <w:lang w:eastAsia="fr-FR" w:bidi="fr-FR"/>
        </w:rPr>
        <w:t>En plus d’informer les militants sur plusieurs aspects importants de la situation actuelle au Chili, cette analyse en incitera certainement quelques-uns à approfondir et à mieux orie</w:t>
      </w:r>
      <w:r w:rsidRPr="00573FA2">
        <w:rPr>
          <w:lang w:eastAsia="fr-FR" w:bidi="fr-FR"/>
        </w:rPr>
        <w:t>n</w:t>
      </w:r>
      <w:r w:rsidRPr="00573FA2">
        <w:rPr>
          <w:lang w:eastAsia="fr-FR" w:bidi="fr-FR"/>
        </w:rPr>
        <w:t>ter les analyses déjà amorcées sur la lutte des classes au Québec.</w:t>
      </w:r>
    </w:p>
    <w:p w14:paraId="4B71DFCE" w14:textId="77777777" w:rsidR="00436855" w:rsidRPr="00573FA2" w:rsidRDefault="00436855" w:rsidP="00436855">
      <w:pPr>
        <w:spacing w:before="120" w:after="120"/>
        <w:jc w:val="both"/>
      </w:pPr>
      <w:r w:rsidRPr="00573FA2">
        <w:rPr>
          <w:lang w:eastAsia="fr-FR" w:bidi="fr-FR"/>
        </w:rPr>
        <w:t>Après avoir exposé tous les éléments théoriques nécessaires pour comprendre comment surgissent et quels sont les classes et les gro</w:t>
      </w:r>
      <w:r w:rsidRPr="00573FA2">
        <w:rPr>
          <w:lang w:eastAsia="fr-FR" w:bidi="fr-FR"/>
        </w:rPr>
        <w:t>u</w:t>
      </w:r>
      <w:r w:rsidRPr="00573FA2">
        <w:rPr>
          <w:lang w:eastAsia="fr-FR" w:bidi="fr-FR"/>
        </w:rPr>
        <w:t>pes sociaux fondamentaux d’une société capit</w:t>
      </w:r>
      <w:r w:rsidRPr="00573FA2">
        <w:rPr>
          <w:lang w:eastAsia="fr-FR" w:bidi="fr-FR"/>
        </w:rPr>
        <w:t>a</w:t>
      </w:r>
      <w:r w:rsidRPr="00573FA2">
        <w:rPr>
          <w:lang w:eastAsia="fr-FR" w:bidi="fr-FR"/>
        </w:rPr>
        <w:t>liste, nous pouvons commencer l’analyse concrète et détaillée des classes et groupes s</w:t>
      </w:r>
      <w:r w:rsidRPr="00573FA2">
        <w:rPr>
          <w:lang w:eastAsia="fr-FR" w:bidi="fr-FR"/>
        </w:rPr>
        <w:t>o</w:t>
      </w:r>
      <w:r w:rsidRPr="00573FA2">
        <w:rPr>
          <w:lang w:eastAsia="fr-FR" w:bidi="fr-FR"/>
        </w:rPr>
        <w:t>ciaux au Chili.</w:t>
      </w:r>
    </w:p>
    <w:p w14:paraId="6AA3B2FB" w14:textId="77777777" w:rsidR="00436855" w:rsidRPr="00573FA2" w:rsidRDefault="00436855" w:rsidP="00436855">
      <w:pPr>
        <w:spacing w:before="120" w:after="120"/>
        <w:jc w:val="both"/>
      </w:pPr>
      <w:r w:rsidRPr="00573FA2">
        <w:rPr>
          <w:lang w:eastAsia="fr-FR" w:bidi="fr-FR"/>
        </w:rPr>
        <w:t>Il est important d’éclaircir par cette analyse quelle est la position que peuvent prendre les différentes classes sociales, fractions de cla</w:t>
      </w:r>
      <w:r w:rsidRPr="00573FA2">
        <w:rPr>
          <w:lang w:eastAsia="fr-FR" w:bidi="fr-FR"/>
        </w:rPr>
        <w:t>s</w:t>
      </w:r>
      <w:r w:rsidRPr="00573FA2">
        <w:rPr>
          <w:lang w:eastAsia="fr-FR" w:bidi="fr-FR"/>
        </w:rPr>
        <w:t>se et groupes sociaux face au processus révol</w:t>
      </w:r>
      <w:r w:rsidRPr="00573FA2">
        <w:rPr>
          <w:lang w:eastAsia="fr-FR" w:bidi="fr-FR"/>
        </w:rPr>
        <w:t>u</w:t>
      </w:r>
      <w:r w:rsidRPr="00573FA2">
        <w:rPr>
          <w:lang w:eastAsia="fr-FR" w:bidi="fr-FR"/>
        </w:rPr>
        <w:t>tionnaire que vit notre pays. Pour cela, il est nécessaire d’étudier quelles sont les contradi</w:t>
      </w:r>
      <w:r w:rsidRPr="00573FA2">
        <w:rPr>
          <w:lang w:eastAsia="fr-FR" w:bidi="fr-FR"/>
        </w:rPr>
        <w:t>c</w:t>
      </w:r>
      <w:r w:rsidRPr="00573FA2">
        <w:rPr>
          <w:lang w:eastAsia="fr-FR" w:bidi="fr-FR"/>
        </w:rPr>
        <w:t>tions d’intérêts présentes entre chacun des groupes de la société ch</w:t>
      </w:r>
      <w:r w:rsidRPr="00573FA2">
        <w:rPr>
          <w:lang w:eastAsia="fr-FR" w:bidi="fr-FR"/>
        </w:rPr>
        <w:t>i</w:t>
      </w:r>
      <w:r w:rsidRPr="00573FA2">
        <w:rPr>
          <w:lang w:eastAsia="fr-FR" w:bidi="fr-FR"/>
        </w:rPr>
        <w:t>lienne.</w:t>
      </w:r>
    </w:p>
    <w:p w14:paraId="25163C86" w14:textId="77777777" w:rsidR="00436855" w:rsidRPr="00573FA2" w:rsidRDefault="00436855" w:rsidP="00436855">
      <w:pPr>
        <w:spacing w:before="120" w:after="120"/>
        <w:jc w:val="both"/>
      </w:pPr>
      <w:r w:rsidRPr="00573FA2">
        <w:rPr>
          <w:lang w:eastAsia="fr-FR" w:bidi="fr-FR"/>
        </w:rPr>
        <w:t>Une analyse détaillée des classes et groupes sociaux n’a d’autre sens que celui de nous aider à déterminer qui sont nos ennemis princ</w:t>
      </w:r>
      <w:r w:rsidRPr="00573FA2">
        <w:rPr>
          <w:lang w:eastAsia="fr-FR" w:bidi="fr-FR"/>
        </w:rPr>
        <w:t>i</w:t>
      </w:r>
      <w:r w:rsidRPr="00573FA2">
        <w:rPr>
          <w:lang w:eastAsia="fr-FR" w:bidi="fr-FR"/>
        </w:rPr>
        <w:t>paux, avec quelles classes et groupes sociaux nous pouvons compter, et quels groupes nous pouvons neutraliser dans l’étape actuelle du processus révolutionnaire. Pour cette raison, dans notre exposé, nous ferons ressortir les contradictions autant entre les classes et groupes sociaux qu’à l’intérieur de ceux-ci. Nous essaierons aussi de montrer comment le programme de L’Unité Populaire (UP) rend compte de la contradiction principale de cette étape et prétend regrouper la majeure partie du peuple contre ses ennemis fondamentaux.</w:t>
      </w:r>
    </w:p>
    <w:p w14:paraId="611CA563" w14:textId="77777777" w:rsidR="00436855" w:rsidRPr="00573FA2" w:rsidRDefault="00436855" w:rsidP="00436855">
      <w:pPr>
        <w:spacing w:before="120" w:after="120"/>
        <w:jc w:val="both"/>
      </w:pPr>
      <w:r w:rsidRPr="00573FA2">
        <w:rPr>
          <w:lang w:eastAsia="fr-FR" w:bidi="fr-FR"/>
        </w:rPr>
        <w:t>Pour faciliter l’exposé, nous analyserons en premier les classes et groupes urbains, pour ensuite passer à l’analyse des classes sociales de la campagne. Comme nous l’avons vu dans le cahier no. 1, pour étudier une formation sociale concrète comme celle du Chili, nous d</w:t>
      </w:r>
      <w:r w:rsidRPr="00573FA2">
        <w:rPr>
          <w:lang w:eastAsia="fr-FR" w:bidi="fr-FR"/>
        </w:rPr>
        <w:t>e</w:t>
      </w:r>
      <w:r w:rsidRPr="00573FA2">
        <w:rPr>
          <w:lang w:eastAsia="fr-FR" w:bidi="fr-FR"/>
        </w:rPr>
        <w:t>vons faire des observations et des études précises sur notre réalité, lesquelles vont nous pe</w:t>
      </w:r>
      <w:r w:rsidRPr="00573FA2">
        <w:rPr>
          <w:lang w:eastAsia="fr-FR" w:bidi="fr-FR"/>
        </w:rPr>
        <w:t>r</w:t>
      </w:r>
      <w:r w:rsidRPr="00573FA2">
        <w:rPr>
          <w:lang w:eastAsia="fr-FR" w:bidi="fr-FR"/>
        </w:rPr>
        <w:t>mettre</w:t>
      </w:r>
      <w:r>
        <w:rPr>
          <w:lang w:eastAsia="fr-FR" w:bidi="fr-FR"/>
        </w:rPr>
        <w:t xml:space="preserve"> </w:t>
      </w:r>
      <w:r w:rsidRPr="00573FA2">
        <w:rPr>
          <w:lang w:eastAsia="fr-FR" w:bidi="fr-FR"/>
        </w:rPr>
        <w:t>de</w:t>
      </w:r>
      <w:r>
        <w:rPr>
          <w:lang w:eastAsia="fr-FR" w:bidi="fr-FR"/>
        </w:rPr>
        <w:t xml:space="preserve"> </w:t>
      </w:r>
      <w:r w:rsidRPr="00573FA2">
        <w:rPr>
          <w:lang w:eastAsia="fr-FR" w:bidi="fr-FR"/>
        </w:rPr>
        <w:t>déterminer quels sont les rapports de production dominants dans notre société, quelles sont les classes sociales qu’ils déterminent, etc. Malheureusement, les études concr</w:t>
      </w:r>
      <w:r w:rsidRPr="00573FA2">
        <w:rPr>
          <w:lang w:eastAsia="fr-FR" w:bidi="fr-FR"/>
        </w:rPr>
        <w:t>è</w:t>
      </w:r>
      <w:r w:rsidRPr="00573FA2">
        <w:rPr>
          <w:lang w:eastAsia="fr-FR" w:bidi="fr-FR"/>
        </w:rPr>
        <w:t>tes qui se réfèrent au problème des classes sociales dans notre pays sont rares et les sociologues, historiens, et économistes, qui ont étudié les groupes sociaux au Chili, ne se sont pas servi, en général, des in</w:t>
      </w:r>
      <w:r w:rsidRPr="00573FA2">
        <w:rPr>
          <w:lang w:eastAsia="fr-FR" w:bidi="fr-FR"/>
        </w:rPr>
        <w:t>s</w:t>
      </w:r>
      <w:r w:rsidRPr="00573FA2">
        <w:rPr>
          <w:lang w:eastAsia="fr-FR" w:bidi="fr-FR"/>
        </w:rPr>
        <w:t>tr</w:t>
      </w:r>
      <w:r w:rsidRPr="00573FA2">
        <w:rPr>
          <w:lang w:eastAsia="fr-FR" w:bidi="fr-FR"/>
        </w:rPr>
        <w:t>u</w:t>
      </w:r>
      <w:r w:rsidRPr="00573FA2">
        <w:rPr>
          <w:lang w:eastAsia="fr-FR" w:bidi="fr-FR"/>
        </w:rPr>
        <w:t>ments d’analyse marxistes. En conséquence, cet exposé sur les classes et groupes sociaux au Chili ne constitue qu’une ébauche de ce qui d</w:t>
      </w:r>
      <w:r w:rsidRPr="00573FA2">
        <w:rPr>
          <w:lang w:eastAsia="fr-FR" w:bidi="fr-FR"/>
        </w:rPr>
        <w:t>e</w:t>
      </w:r>
      <w:r w:rsidRPr="00573FA2">
        <w:rPr>
          <w:lang w:eastAsia="fr-FR" w:bidi="fr-FR"/>
        </w:rPr>
        <w:t>vrait être une étude à fond de ces problèmes.</w:t>
      </w:r>
    </w:p>
    <w:p w14:paraId="2301B676" w14:textId="77777777" w:rsidR="00436855" w:rsidRDefault="00436855" w:rsidP="00436855">
      <w:pPr>
        <w:spacing w:before="120" w:after="120"/>
        <w:jc w:val="both"/>
      </w:pPr>
      <w:r w:rsidRPr="00573FA2">
        <w:br w:type="page"/>
      </w:r>
      <w:r>
        <w:t>[9]</w:t>
      </w:r>
    </w:p>
    <w:p w14:paraId="13C18B23" w14:textId="77777777" w:rsidR="00436855" w:rsidRDefault="00436855" w:rsidP="00436855">
      <w:pPr>
        <w:spacing w:before="120" w:after="120"/>
        <w:jc w:val="both"/>
      </w:pPr>
    </w:p>
    <w:p w14:paraId="03036F06" w14:textId="77777777" w:rsidR="00436855" w:rsidRPr="00573FA2" w:rsidRDefault="00436855" w:rsidP="00436855">
      <w:pPr>
        <w:pStyle w:val="planche"/>
        <w:rPr>
          <w:lang w:eastAsia="fr-FR" w:bidi="fr-FR"/>
        </w:rPr>
      </w:pPr>
      <w:bookmarkStart w:id="6" w:name="Cahier_6_4_3_I"/>
      <w:r>
        <w:rPr>
          <w:lang w:eastAsia="fr-FR" w:bidi="fr-FR"/>
        </w:rPr>
        <w:t xml:space="preserve">I. </w:t>
      </w:r>
      <w:r w:rsidRPr="00573FA2">
        <w:rPr>
          <w:lang w:eastAsia="fr-FR" w:bidi="fr-FR"/>
        </w:rPr>
        <w:t>Les classes et groupes sociaux urbains</w:t>
      </w:r>
    </w:p>
    <w:bookmarkEnd w:id="6"/>
    <w:p w14:paraId="35C6DA39" w14:textId="77777777" w:rsidR="00436855" w:rsidRPr="002E106E" w:rsidRDefault="00436855" w:rsidP="00436855">
      <w:pPr>
        <w:spacing w:before="120" w:after="120"/>
        <w:jc w:val="both"/>
      </w:pPr>
    </w:p>
    <w:p w14:paraId="28AE9A85" w14:textId="77777777" w:rsidR="00436855" w:rsidRPr="00573FA2" w:rsidRDefault="00436855" w:rsidP="00436855">
      <w:pPr>
        <w:pStyle w:val="a"/>
        <w:rPr>
          <w:lang w:eastAsia="fr-FR" w:bidi="fr-FR"/>
        </w:rPr>
      </w:pPr>
      <w:bookmarkStart w:id="7" w:name="Cahier_6_4_3_I_A"/>
      <w:r>
        <w:t>A</w:t>
      </w:r>
      <w:r w:rsidRPr="002E106E">
        <w:t>. Les classes sociales urbaines</w:t>
      </w:r>
    </w:p>
    <w:bookmarkEnd w:id="7"/>
    <w:p w14:paraId="4D6ABAAE" w14:textId="77777777" w:rsidR="00436855" w:rsidRDefault="00436855" w:rsidP="00436855">
      <w:pPr>
        <w:spacing w:before="120" w:after="120"/>
        <w:jc w:val="both"/>
        <w:rPr>
          <w:lang w:eastAsia="fr-FR" w:bidi="fr-FR"/>
        </w:rPr>
      </w:pPr>
    </w:p>
    <w:p w14:paraId="1288814D" w14:textId="77777777" w:rsidR="00436855" w:rsidRPr="00621489" w:rsidRDefault="00436855" w:rsidP="00436855">
      <w:pPr>
        <w:pStyle w:val="b"/>
      </w:pPr>
      <w:r>
        <w:t xml:space="preserve">1. </w:t>
      </w:r>
      <w:r w:rsidRPr="00621489">
        <w:t>La bourgeoisie ur</w:t>
      </w:r>
      <w:r w:rsidRPr="002866A7">
        <w:t>b</w:t>
      </w:r>
      <w:r w:rsidRPr="00621489">
        <w:t>aine</w:t>
      </w:r>
    </w:p>
    <w:p w14:paraId="19D52384" w14:textId="77777777" w:rsidR="00436855" w:rsidRDefault="00436855" w:rsidP="00436855">
      <w:pPr>
        <w:spacing w:before="120" w:after="120"/>
        <w:jc w:val="both"/>
        <w:rPr>
          <w:lang w:eastAsia="fr-FR" w:bidi="fr-FR"/>
        </w:rPr>
      </w:pPr>
    </w:p>
    <w:p w14:paraId="20C04FCE"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0CC244F1" w14:textId="77777777" w:rsidR="00436855" w:rsidRPr="00573FA2" w:rsidRDefault="00436855" w:rsidP="00436855">
      <w:pPr>
        <w:spacing w:before="120" w:after="120"/>
        <w:jc w:val="both"/>
      </w:pPr>
      <w:r w:rsidRPr="00573FA2">
        <w:rPr>
          <w:lang w:eastAsia="fr-FR" w:bidi="fr-FR"/>
        </w:rPr>
        <w:t>La première question est celle de savoir si la bourgeoisie de notre</w:t>
      </w:r>
      <w:r>
        <w:rPr>
          <w:lang w:eastAsia="fr-FR" w:bidi="fr-FR"/>
        </w:rPr>
        <w:t xml:space="preserve"> </w:t>
      </w:r>
      <w:r w:rsidRPr="00573FA2">
        <w:rPr>
          <w:lang w:eastAsia="fr-FR" w:bidi="fr-FR"/>
        </w:rPr>
        <w:t>pays constitue un seul bloc inséparable ou si, à l'intérieur de cette classe, il existe des contradictions importantes qui nous permettent d’attaquer de façon séparée un secteur de celle-ci, tout en essayant de gagner ou, au moins, de neutraliser, les autres secteurs dans cette ét</w:t>
      </w:r>
      <w:r w:rsidRPr="00573FA2">
        <w:rPr>
          <w:lang w:eastAsia="fr-FR" w:bidi="fr-FR"/>
        </w:rPr>
        <w:t>a</w:t>
      </w:r>
      <w:r w:rsidRPr="00573FA2">
        <w:rPr>
          <w:lang w:eastAsia="fr-FR" w:bidi="fr-FR"/>
        </w:rPr>
        <w:t>pe du processus.</w:t>
      </w:r>
    </w:p>
    <w:p w14:paraId="13DB8062" w14:textId="77777777" w:rsidR="00436855" w:rsidRPr="00573FA2" w:rsidRDefault="00436855" w:rsidP="00436855">
      <w:pPr>
        <w:spacing w:before="120" w:after="120"/>
        <w:jc w:val="both"/>
      </w:pPr>
      <w:r w:rsidRPr="00573FA2">
        <w:rPr>
          <w:lang w:eastAsia="fr-FR" w:bidi="fr-FR"/>
        </w:rPr>
        <w:t>Pour répondre à cette question, nous devons nous rappeler que le Chilien est arrivé à une très forte concentration économique. En 1970. il y avait environ 35,000 entreprises industrielles, contrôlées par env</w:t>
      </w:r>
      <w:r w:rsidRPr="00573FA2">
        <w:rPr>
          <w:lang w:eastAsia="fr-FR" w:bidi="fr-FR"/>
        </w:rPr>
        <w:t>i</w:t>
      </w:r>
      <w:r w:rsidRPr="00573FA2">
        <w:rPr>
          <w:lang w:eastAsia="fr-FR" w:bidi="fr-FR"/>
        </w:rPr>
        <w:t>ron 150 grandes entreprises monopolistes, lesquelles à leur tour étaient contrôlées par un nombre très réduit de Icans économiques : entre autres, les E</w:t>
      </w:r>
      <w:r w:rsidRPr="00573FA2">
        <w:rPr>
          <w:lang w:eastAsia="fr-FR" w:bidi="fr-FR"/>
        </w:rPr>
        <w:t>d</w:t>
      </w:r>
      <w:r w:rsidRPr="00573FA2">
        <w:rPr>
          <w:lang w:eastAsia="fr-FR" w:bidi="fr-FR"/>
        </w:rPr>
        <w:t>wards, Matte Larrain, Piranas, etc. Ces messieurs ne contrôlaient pas seulement les entrepr</w:t>
      </w:r>
      <w:r w:rsidRPr="00573FA2">
        <w:rPr>
          <w:lang w:eastAsia="fr-FR" w:bidi="fr-FR"/>
        </w:rPr>
        <w:t>i</w:t>
      </w:r>
      <w:r w:rsidRPr="00573FA2">
        <w:rPr>
          <w:lang w:eastAsia="fr-FR" w:bidi="fr-FR"/>
        </w:rPr>
        <w:t>ses industrielles, mais aussi les entreprises de</w:t>
      </w:r>
      <w:r>
        <w:rPr>
          <w:lang w:eastAsia="fr-FR" w:bidi="fr-FR"/>
        </w:rPr>
        <w:t xml:space="preserve"> </w:t>
      </w:r>
      <w:r w:rsidRPr="00573FA2">
        <w:rPr>
          <w:lang w:eastAsia="fr-FR" w:bidi="fr-FR"/>
        </w:rPr>
        <w:t>distribution, les banques, les compagnies d'assura</w:t>
      </w:r>
      <w:r w:rsidRPr="00573FA2">
        <w:rPr>
          <w:lang w:eastAsia="fr-FR" w:bidi="fr-FR"/>
        </w:rPr>
        <w:t>n</w:t>
      </w:r>
      <w:r w:rsidRPr="00573FA2">
        <w:rPr>
          <w:lang w:eastAsia="fr-FR" w:bidi="fr-FR"/>
        </w:rPr>
        <w:t>ces, la radio, les journaux, etc. D’autre part, leurs entreprises étaient contrôlées dans une proportion de 40% par le capital étranger, surtout nord-américain. De plus, ces perso</w:t>
      </w:r>
      <w:r w:rsidRPr="00573FA2">
        <w:rPr>
          <w:lang w:eastAsia="fr-FR" w:bidi="fr-FR"/>
        </w:rPr>
        <w:t>n</w:t>
      </w:r>
      <w:r w:rsidRPr="00573FA2">
        <w:rPr>
          <w:lang w:eastAsia="fr-FR" w:bidi="fr-FR"/>
        </w:rPr>
        <w:t>nes étaient souvent propriétaires de grands domaines terriens.</w:t>
      </w:r>
    </w:p>
    <w:p w14:paraId="66D8F73B" w14:textId="77777777" w:rsidR="00436855" w:rsidRPr="00573FA2" w:rsidRDefault="00436855" w:rsidP="00436855">
      <w:pPr>
        <w:spacing w:before="120" w:after="120"/>
        <w:jc w:val="both"/>
      </w:pPr>
      <w:r w:rsidRPr="00573FA2">
        <w:rPr>
          <w:lang w:eastAsia="fr-FR" w:bidi="fr-FR"/>
        </w:rPr>
        <w:t>Or, que signifiait en pratique ce contrôle exercé par un petit no</w:t>
      </w:r>
      <w:r w:rsidRPr="00573FA2">
        <w:rPr>
          <w:lang w:eastAsia="fr-FR" w:bidi="fr-FR"/>
        </w:rPr>
        <w:t>m</w:t>
      </w:r>
      <w:r w:rsidRPr="00573FA2">
        <w:rPr>
          <w:lang w:eastAsia="fr-FR" w:bidi="fr-FR"/>
        </w:rPr>
        <w:t>bre de capitalistes sur la masse de ceux-ci ? De fait, ces capitalistes monopolistes fixaient selon leur caprice le prix des produits, faisaient du tort aux petites et moyennes entreprises, obligées d’acheter les m</w:t>
      </w:r>
      <w:r w:rsidRPr="00573FA2">
        <w:rPr>
          <w:lang w:eastAsia="fr-FR" w:bidi="fr-FR"/>
        </w:rPr>
        <w:t>a</w:t>
      </w:r>
      <w:r w:rsidRPr="00573FA2">
        <w:rPr>
          <w:lang w:eastAsia="fr-FR" w:bidi="fr-FR"/>
        </w:rPr>
        <w:t>tières premières à des prix plus élevés ; ils exigeaient d'elles la livra</w:t>
      </w:r>
      <w:r w:rsidRPr="00573FA2">
        <w:rPr>
          <w:lang w:eastAsia="fr-FR" w:bidi="fr-FR"/>
        </w:rPr>
        <w:t>i</w:t>
      </w:r>
      <w:r w:rsidRPr="00573FA2">
        <w:rPr>
          <w:lang w:eastAsia="fr-FR" w:bidi="fr-FR"/>
        </w:rPr>
        <w:t>son des produits qui leur étaient nécessaires à des prix qui leur conv</w:t>
      </w:r>
      <w:r w:rsidRPr="00573FA2">
        <w:rPr>
          <w:lang w:eastAsia="fr-FR" w:bidi="fr-FR"/>
        </w:rPr>
        <w:t>e</w:t>
      </w:r>
      <w:r w:rsidRPr="00573FA2">
        <w:rPr>
          <w:lang w:eastAsia="fr-FR" w:bidi="fr-FR"/>
        </w:rPr>
        <w:t>naient ; ils fixaient la qualité des produits et les délais de livraison ; ils leur restreignaient le crédit ; ils accaparaient une très grande partie du crédit de l’</w:t>
      </w:r>
      <w:r>
        <w:rPr>
          <w:lang w:eastAsia="fr-FR" w:bidi="fr-FR"/>
        </w:rPr>
        <w:t>État</w:t>
      </w:r>
      <w:r w:rsidRPr="00573FA2">
        <w:rPr>
          <w:lang w:eastAsia="fr-FR" w:bidi="fr-FR"/>
        </w:rPr>
        <w:t xml:space="preserve">, laissant sans crédit les petits et moyens industriels qui </w:t>
      </w:r>
      <w:r>
        <w:rPr>
          <w:lang w:eastAsia="fr-FR" w:bidi="fr-FR"/>
        </w:rPr>
        <w:t>en ont le plus besoin. Entre l</w:t>
      </w:r>
      <w:r w:rsidRPr="00573FA2">
        <w:rPr>
          <w:lang w:eastAsia="fr-FR" w:bidi="fr-FR"/>
        </w:rPr>
        <w:t>es grands capitalistes et les petits et moyens capitalistes se créaient donc des intérêts contradictoires.</w:t>
      </w:r>
    </w:p>
    <w:p w14:paraId="2C918526" w14:textId="77777777" w:rsidR="00436855" w:rsidRPr="00573FA2" w:rsidRDefault="00436855" w:rsidP="00436855">
      <w:pPr>
        <w:spacing w:before="120" w:after="120"/>
        <w:jc w:val="both"/>
      </w:pPr>
      <w:r w:rsidRPr="00573FA2">
        <w:rPr>
          <w:lang w:eastAsia="fr-FR" w:bidi="fr-FR"/>
        </w:rPr>
        <w:t>Le programme de l’UP tint compte de ces intérêts contradictoires et se proposa de concentrer ses forces contre le capital monopoliste, essayant de gagner ou, au moins, de neutraliser le reste des capitali</w:t>
      </w:r>
      <w:r w:rsidRPr="00573FA2">
        <w:rPr>
          <w:lang w:eastAsia="fr-FR" w:bidi="fr-FR"/>
        </w:rPr>
        <w:t>s</w:t>
      </w:r>
      <w:r w:rsidRPr="00573FA2">
        <w:rPr>
          <w:lang w:eastAsia="fr-FR" w:bidi="fr-FR"/>
        </w:rPr>
        <w:t>tes.</w:t>
      </w:r>
    </w:p>
    <w:p w14:paraId="65ADE02A" w14:textId="77777777" w:rsidR="00436855" w:rsidRPr="00573FA2" w:rsidRDefault="00436855" w:rsidP="00436855">
      <w:pPr>
        <w:spacing w:before="120" w:after="120"/>
        <w:jc w:val="both"/>
      </w:pPr>
      <w:r>
        <w:rPr>
          <w:lang w:eastAsia="fr-FR" w:bidi="fr-FR"/>
        </w:rPr>
        <w:t>À</w:t>
      </w:r>
      <w:r w:rsidRPr="00573FA2">
        <w:rPr>
          <w:lang w:eastAsia="fr-FR" w:bidi="fr-FR"/>
        </w:rPr>
        <w:t xml:space="preserve"> l’intérieur de la classe capitaliste chilienne, nous distinguons donc les secteurs su</w:t>
      </w:r>
      <w:r w:rsidRPr="00573FA2">
        <w:rPr>
          <w:lang w:eastAsia="fr-FR" w:bidi="fr-FR"/>
        </w:rPr>
        <w:t>i</w:t>
      </w:r>
      <w:r w:rsidRPr="00573FA2">
        <w:rPr>
          <w:lang w:eastAsia="fr-FR" w:bidi="fr-FR"/>
        </w:rPr>
        <w:t>vants : les capitalistes monopolistes, la grande bourgeoisie non monopoliste et les petits et moyens capitalistes.</w:t>
      </w:r>
    </w:p>
    <w:p w14:paraId="5A7D9189" w14:textId="77777777" w:rsidR="00436855" w:rsidRDefault="00436855" w:rsidP="00436855">
      <w:pPr>
        <w:spacing w:before="120" w:after="120"/>
        <w:jc w:val="both"/>
        <w:rPr>
          <w:lang w:eastAsia="fr-FR" w:bidi="fr-FR"/>
        </w:rPr>
      </w:pPr>
    </w:p>
    <w:p w14:paraId="1E450C4A" w14:textId="77777777" w:rsidR="00436855" w:rsidRPr="00573FA2" w:rsidRDefault="00436855" w:rsidP="00436855">
      <w:pPr>
        <w:pStyle w:val="d"/>
      </w:pPr>
      <w:r w:rsidRPr="00573FA2">
        <w:t>a) Les capitalistes monopolistes</w:t>
      </w:r>
      <w:r>
        <w:br/>
        <w:t>ou grande bourgeoisie monopoliste</w:t>
      </w:r>
    </w:p>
    <w:p w14:paraId="59F52C5A" w14:textId="77777777" w:rsidR="00436855" w:rsidRDefault="00436855" w:rsidP="00436855">
      <w:pPr>
        <w:spacing w:before="120" w:after="120"/>
        <w:jc w:val="both"/>
        <w:rPr>
          <w:lang w:eastAsia="fr-FR" w:bidi="fr-FR"/>
        </w:rPr>
      </w:pPr>
    </w:p>
    <w:p w14:paraId="2DB35EC0" w14:textId="77777777" w:rsidR="00436855" w:rsidRPr="00573FA2" w:rsidRDefault="00436855" w:rsidP="00436855">
      <w:pPr>
        <w:spacing w:before="120" w:after="120"/>
        <w:jc w:val="both"/>
      </w:pPr>
      <w:r w:rsidRPr="00573FA2">
        <w:rPr>
          <w:lang w:eastAsia="fr-FR" w:bidi="fr-FR"/>
        </w:rPr>
        <w:t>Comme nous l’avons vu, ils sont une infime minorité ; mais ils sont les propriétaires des entreprises les plus importantes du pays, le</w:t>
      </w:r>
      <w:r w:rsidRPr="00573FA2">
        <w:rPr>
          <w:lang w:eastAsia="fr-FR" w:bidi="fr-FR"/>
        </w:rPr>
        <w:t>s</w:t>
      </w:r>
      <w:r w:rsidRPr="00573FA2">
        <w:rPr>
          <w:lang w:eastAsia="fr-FR" w:bidi="fr-FR"/>
        </w:rPr>
        <w:t>quelles contrôlent le reste des entreprises de la branche en plus des banques, des compagnies d’assurances et des entreprises de distrib</w:t>
      </w:r>
      <w:r w:rsidRPr="00573FA2">
        <w:rPr>
          <w:lang w:eastAsia="fr-FR" w:bidi="fr-FR"/>
        </w:rPr>
        <w:t>u</w:t>
      </w:r>
      <w:r w:rsidRPr="00573FA2">
        <w:rPr>
          <w:lang w:eastAsia="fr-FR" w:bidi="fr-FR"/>
        </w:rPr>
        <w:t>tion. De plus, plusieurs sont propriétaires de grands domaines terriens. Dans leurs affaires, tous dépendent étroitement de la bourgeoisie étrangère, surtout nord-américaine. Pour cette ra</w:t>
      </w:r>
      <w:r w:rsidRPr="00573FA2">
        <w:rPr>
          <w:lang w:eastAsia="fr-FR" w:bidi="fr-FR"/>
        </w:rPr>
        <w:t>i</w:t>
      </w:r>
      <w:r w:rsidRPr="00573FA2">
        <w:rPr>
          <w:lang w:eastAsia="fr-FR" w:bidi="fr-FR"/>
        </w:rPr>
        <w:t>son, les intérêts de ce secteur de la bourgeoisie chilienne sont liés aux intérêts de la bou</w:t>
      </w:r>
      <w:r>
        <w:rPr>
          <w:lang w:eastAsia="fr-FR" w:bidi="fr-FR"/>
        </w:rPr>
        <w:t>r</w:t>
      </w:r>
      <w:r w:rsidRPr="00573FA2">
        <w:rPr>
          <w:lang w:eastAsia="fr-FR" w:bidi="fr-FR"/>
        </w:rPr>
        <w:t>geoisie impérialiste internationale. Ces capitalistes sont capables de vendre la patrie pour sauver leurs poches.</w:t>
      </w:r>
    </w:p>
    <w:p w14:paraId="5546AE5C" w14:textId="77777777" w:rsidR="00436855" w:rsidRPr="00573FA2" w:rsidRDefault="00436855" w:rsidP="00436855">
      <w:pPr>
        <w:spacing w:before="120" w:after="120"/>
        <w:jc w:val="both"/>
      </w:pPr>
      <w:r w:rsidRPr="00573FA2">
        <w:rPr>
          <w:lang w:eastAsia="fr-FR" w:bidi="fr-FR"/>
        </w:rPr>
        <w:t>Ce secteur de la bourgeoisie qui s’est déclaré le grand défenseur de l’</w:t>
      </w:r>
      <w:r>
        <w:rPr>
          <w:lang w:eastAsia="fr-FR" w:bidi="fr-FR"/>
        </w:rPr>
        <w:t>État</w:t>
      </w:r>
      <w:r w:rsidRPr="00573FA2">
        <w:rPr>
          <w:lang w:eastAsia="fr-FR" w:bidi="fr-FR"/>
        </w:rPr>
        <w:t xml:space="preserve"> et du Droit, est cependant disposé à passer par dessus la légalité qu’il a lui-même instauré, si cela lu</w:t>
      </w:r>
      <w:r>
        <w:rPr>
          <w:lang w:eastAsia="fr-FR" w:bidi="fr-FR"/>
        </w:rPr>
        <w:t>i permet de reprendre le gouve</w:t>
      </w:r>
      <w:r>
        <w:rPr>
          <w:lang w:eastAsia="fr-FR" w:bidi="fr-FR"/>
        </w:rPr>
        <w:t>r</w:t>
      </w:r>
      <w:r w:rsidRPr="00573FA2">
        <w:rPr>
          <w:lang w:eastAsia="fr-FR" w:bidi="fr-FR"/>
        </w:rPr>
        <w:t>nement.</w:t>
      </w:r>
      <w:r>
        <w:t xml:space="preserve"> [10]</w:t>
      </w:r>
      <w:r w:rsidRPr="00573FA2">
        <w:rPr>
          <w:lang w:eastAsia="fr-FR" w:bidi="fr-FR"/>
        </w:rPr>
        <w:t xml:space="preserve"> Les représentants de ce secteur sont ceux qui prônent la sédition dans le pays.</w:t>
      </w:r>
    </w:p>
    <w:p w14:paraId="139BEB9F" w14:textId="77777777" w:rsidR="00436855" w:rsidRPr="00573FA2" w:rsidRDefault="00436855" w:rsidP="00436855">
      <w:pPr>
        <w:spacing w:before="120" w:after="120"/>
        <w:jc w:val="both"/>
      </w:pPr>
      <w:r w:rsidRPr="00573FA2">
        <w:rPr>
          <w:lang w:eastAsia="fr-FR" w:bidi="fr-FR"/>
        </w:rPr>
        <w:t>Pour ces raisons, la bourgeoisie monopoliste, avec les impérialistes et les grands propri</w:t>
      </w:r>
      <w:r w:rsidRPr="00573FA2">
        <w:rPr>
          <w:lang w:eastAsia="fr-FR" w:bidi="fr-FR"/>
        </w:rPr>
        <w:t>é</w:t>
      </w:r>
      <w:r w:rsidRPr="00573FA2">
        <w:rPr>
          <w:lang w:eastAsia="fr-FR" w:bidi="fr-FR"/>
        </w:rPr>
        <w:t>taires terriens, sont les principaux ennemis de la classe ouvrière et du peuple en général, et les principaux bénéficiaires du régime capitaliste qui a régné dans notre pays. L’UP a prop</w:t>
      </w:r>
      <w:r w:rsidRPr="00573FA2">
        <w:rPr>
          <w:lang w:eastAsia="fr-FR" w:bidi="fr-FR"/>
        </w:rPr>
        <w:t>o</w:t>
      </w:r>
      <w:r w:rsidRPr="00573FA2">
        <w:rPr>
          <w:lang w:eastAsia="fr-FR" w:bidi="fr-FR"/>
        </w:rPr>
        <w:t>sé que les entreprises, banques, etc. de ce secteur de la bourgeoisie devie</w:t>
      </w:r>
      <w:r w:rsidRPr="00573FA2">
        <w:rPr>
          <w:lang w:eastAsia="fr-FR" w:bidi="fr-FR"/>
        </w:rPr>
        <w:t>n</w:t>
      </w:r>
      <w:r w:rsidRPr="00573FA2">
        <w:rPr>
          <w:lang w:eastAsia="fr-FR" w:bidi="fr-FR"/>
        </w:rPr>
        <w:t>nent propriété du peuple à travers l’</w:t>
      </w:r>
      <w:r>
        <w:rPr>
          <w:lang w:eastAsia="fr-FR" w:bidi="fr-FR"/>
        </w:rPr>
        <w:t>État</w:t>
      </w:r>
      <w:r w:rsidRPr="00573FA2">
        <w:rPr>
          <w:lang w:eastAsia="fr-FR" w:bidi="fr-FR"/>
        </w:rPr>
        <w:t>. Ceci permet de créer, avec les entreprises de l’</w:t>
      </w:r>
      <w:r>
        <w:rPr>
          <w:lang w:eastAsia="fr-FR" w:bidi="fr-FR"/>
        </w:rPr>
        <w:t>État</w:t>
      </w:r>
      <w:r w:rsidRPr="00573FA2">
        <w:rPr>
          <w:lang w:eastAsia="fr-FR" w:bidi="fr-FR"/>
        </w:rPr>
        <w:t xml:space="preserve"> déjà existantes, un domaine social de l’économie. Par celui-ci, il sera possible d’établir de nouveaux ra</w:t>
      </w:r>
      <w:r w:rsidRPr="00573FA2">
        <w:rPr>
          <w:lang w:eastAsia="fr-FR" w:bidi="fr-FR"/>
        </w:rPr>
        <w:t>p</w:t>
      </w:r>
      <w:r w:rsidRPr="00573FA2">
        <w:rPr>
          <w:lang w:eastAsia="fr-FR" w:bidi="fr-FR"/>
        </w:rPr>
        <w:t>ports entre les travailleurs et ceux qui dirigent le processus économ</w:t>
      </w:r>
      <w:r w:rsidRPr="00573FA2">
        <w:rPr>
          <w:lang w:eastAsia="fr-FR" w:bidi="fr-FR"/>
        </w:rPr>
        <w:t>i</w:t>
      </w:r>
      <w:r w:rsidRPr="00573FA2">
        <w:rPr>
          <w:lang w:eastAsia="fr-FR" w:bidi="fr-FR"/>
        </w:rPr>
        <w:t>que. Il sera aussi possible de planifier le développement économique du pays en fonction des intérêts de tout le peuple.</w:t>
      </w:r>
    </w:p>
    <w:p w14:paraId="5FAAF153" w14:textId="77777777" w:rsidR="00436855" w:rsidRDefault="00436855" w:rsidP="00436855">
      <w:pPr>
        <w:spacing w:before="120" w:after="120"/>
        <w:jc w:val="both"/>
        <w:rPr>
          <w:lang w:eastAsia="fr-FR" w:bidi="fr-FR"/>
        </w:rPr>
      </w:pPr>
    </w:p>
    <w:p w14:paraId="3BF8F0B1" w14:textId="77777777" w:rsidR="00436855" w:rsidRPr="00573FA2" w:rsidRDefault="00436855" w:rsidP="00436855">
      <w:pPr>
        <w:pStyle w:val="d"/>
      </w:pPr>
      <w:r>
        <w:t xml:space="preserve">b) </w:t>
      </w:r>
      <w:r w:rsidRPr="00573FA2">
        <w:t>La grande bourgeoisie non mono</w:t>
      </w:r>
      <w:r>
        <w:t>poliste</w:t>
      </w:r>
    </w:p>
    <w:p w14:paraId="58369396" w14:textId="77777777" w:rsidR="00436855" w:rsidRDefault="00436855" w:rsidP="00436855">
      <w:pPr>
        <w:spacing w:before="120" w:after="120"/>
        <w:jc w:val="both"/>
        <w:rPr>
          <w:lang w:eastAsia="fr-FR" w:bidi="fr-FR"/>
        </w:rPr>
      </w:pPr>
    </w:p>
    <w:p w14:paraId="40C8C0CD" w14:textId="77777777" w:rsidR="00436855" w:rsidRPr="00573FA2" w:rsidRDefault="00436855" w:rsidP="00436855">
      <w:pPr>
        <w:spacing w:before="120" w:after="120"/>
        <w:jc w:val="both"/>
      </w:pPr>
      <w:r w:rsidRPr="00573FA2">
        <w:rPr>
          <w:lang w:eastAsia="fr-FR" w:bidi="fr-FR"/>
        </w:rPr>
        <w:t>Nous appellerons grande bourgeoisie non monopoliste le secteur de la bourgeoisie qui est propriétaire des grandes et modernes entr</w:t>
      </w:r>
      <w:r w:rsidRPr="00573FA2">
        <w:rPr>
          <w:lang w:eastAsia="fr-FR" w:bidi="fr-FR"/>
        </w:rPr>
        <w:t>e</w:t>
      </w:r>
      <w:r w:rsidRPr="00573FA2">
        <w:rPr>
          <w:lang w:eastAsia="fr-FR" w:bidi="fr-FR"/>
        </w:rPr>
        <w:t>prises industrielles et commerciales qui n’appartiennent pas au secteur monopoliste et qui, en général, produisent et distribuent des biens de consommation. Ce secteur de la bourgeoisie est souvent lié aux grands monopoles et au capital étranger. Il en résulte que c’est un groupe s</w:t>
      </w:r>
      <w:r w:rsidRPr="00573FA2">
        <w:rPr>
          <w:lang w:eastAsia="fr-FR" w:bidi="fr-FR"/>
        </w:rPr>
        <w:t>o</w:t>
      </w:r>
      <w:r w:rsidRPr="00573FA2">
        <w:rPr>
          <w:lang w:eastAsia="fr-FR" w:bidi="fr-FR"/>
        </w:rPr>
        <w:t>cial qui pourrait difficilement s’allier avec le prolétariat, bien que par certains moyens, comme l’entreprise mixte, il pou</w:t>
      </w:r>
      <w:r w:rsidRPr="00573FA2">
        <w:rPr>
          <w:lang w:eastAsia="fr-FR" w:bidi="fr-FR"/>
        </w:rPr>
        <w:t>r</w:t>
      </w:r>
      <w:r w:rsidRPr="00573FA2">
        <w:rPr>
          <w:lang w:eastAsia="fr-FR" w:bidi="fr-FR"/>
        </w:rPr>
        <w:t>rait être neutralisé. Ici. on inclut les entreprises à grand volume de production dotées d’une technologie développée et d’une haute rentabilité. Ce secteur est surtout représenté par le groupe Frei de la Démocratie Chilienne, par le Parti National et la Démocratie Radicale.</w:t>
      </w:r>
    </w:p>
    <w:p w14:paraId="7099541B" w14:textId="77777777" w:rsidR="00436855" w:rsidRDefault="00436855" w:rsidP="00436855">
      <w:pPr>
        <w:spacing w:before="120" w:after="120"/>
        <w:jc w:val="both"/>
        <w:rPr>
          <w:lang w:eastAsia="fr-FR" w:bidi="fr-FR"/>
        </w:rPr>
      </w:pPr>
    </w:p>
    <w:p w14:paraId="453C95A1" w14:textId="77777777" w:rsidR="00436855" w:rsidRPr="00573FA2" w:rsidRDefault="00436855" w:rsidP="00436855">
      <w:pPr>
        <w:pStyle w:val="d"/>
      </w:pPr>
      <w:r>
        <w:t xml:space="preserve">c) </w:t>
      </w:r>
      <w:r w:rsidRPr="00573FA2">
        <w:t>Les</w:t>
      </w:r>
      <w:r>
        <w:t xml:space="preserve"> petits et moyens capitalistes</w:t>
      </w:r>
    </w:p>
    <w:p w14:paraId="40452B36" w14:textId="77777777" w:rsidR="00436855" w:rsidRDefault="00436855" w:rsidP="00436855">
      <w:pPr>
        <w:spacing w:before="120" w:after="120"/>
        <w:jc w:val="both"/>
        <w:rPr>
          <w:lang w:eastAsia="fr-FR" w:bidi="fr-FR"/>
        </w:rPr>
      </w:pPr>
    </w:p>
    <w:p w14:paraId="38979BC5" w14:textId="77777777" w:rsidR="00436855" w:rsidRPr="00573FA2" w:rsidRDefault="00436855" w:rsidP="00436855">
      <w:pPr>
        <w:spacing w:before="120" w:after="120"/>
        <w:jc w:val="both"/>
      </w:pPr>
      <w:r w:rsidRPr="00573FA2">
        <w:rPr>
          <w:lang w:eastAsia="fr-FR" w:bidi="fr-FR"/>
        </w:rPr>
        <w:t>Ce sont de petits et moyens entrepreneurs de l’industrie et du commerce. Leurs entreprises se caractérisent en général par une tec</w:t>
      </w:r>
      <w:r w:rsidRPr="00573FA2">
        <w:rPr>
          <w:lang w:eastAsia="fr-FR" w:bidi="fr-FR"/>
        </w:rPr>
        <w:t>h</w:t>
      </w:r>
      <w:r w:rsidRPr="00573FA2">
        <w:rPr>
          <w:lang w:eastAsia="fr-FR" w:bidi="fr-FR"/>
        </w:rPr>
        <w:t>nologie un peu en retard, bien qu’il en existe un petit nombre dotées d'une technologie</w:t>
      </w:r>
      <w:r>
        <w:rPr>
          <w:lang w:eastAsia="fr-FR" w:bidi="fr-FR"/>
        </w:rPr>
        <w:t xml:space="preserve"> très m</w:t>
      </w:r>
      <w:r w:rsidRPr="00573FA2">
        <w:rPr>
          <w:lang w:eastAsia="fr-FR" w:bidi="fr-FR"/>
        </w:rPr>
        <w:t>oderne. Ils n’emploient communément</w:t>
      </w:r>
      <w:r>
        <w:rPr>
          <w:lang w:eastAsia="fr-FR" w:bidi="fr-FR"/>
        </w:rPr>
        <w:t xml:space="preserve"> qu'une petite quantité de main-</w:t>
      </w:r>
      <w:r w:rsidRPr="00573FA2">
        <w:rPr>
          <w:lang w:eastAsia="fr-FR" w:bidi="fr-FR"/>
        </w:rPr>
        <w:t>d’oeuvre salariée et, surtout pour les plus pet</w:t>
      </w:r>
      <w:r w:rsidRPr="00573FA2">
        <w:rPr>
          <w:lang w:eastAsia="fr-FR" w:bidi="fr-FR"/>
        </w:rPr>
        <w:t>i</w:t>
      </w:r>
      <w:r w:rsidRPr="00573FA2">
        <w:rPr>
          <w:lang w:eastAsia="fr-FR" w:bidi="fr-FR"/>
        </w:rPr>
        <w:t>tes entreprises, le pr</w:t>
      </w:r>
      <w:r w:rsidRPr="00573FA2">
        <w:rPr>
          <w:lang w:eastAsia="fr-FR" w:bidi="fr-FR"/>
        </w:rPr>
        <w:t>o</w:t>
      </w:r>
      <w:r w:rsidRPr="00573FA2">
        <w:rPr>
          <w:lang w:eastAsia="fr-FR" w:bidi="fr-FR"/>
        </w:rPr>
        <w:t>priétaire et sa famille y travaillent.</w:t>
      </w:r>
    </w:p>
    <w:p w14:paraId="2B3FB6A6" w14:textId="77777777" w:rsidR="00436855" w:rsidRPr="00573FA2" w:rsidRDefault="00436855" w:rsidP="00436855">
      <w:pPr>
        <w:spacing w:before="120" w:after="120"/>
        <w:jc w:val="both"/>
      </w:pPr>
      <w:r w:rsidRPr="00573FA2">
        <w:rPr>
          <w:lang w:eastAsia="fr-FR" w:bidi="fr-FR"/>
        </w:rPr>
        <w:t>Sauf quelques exceptions, ce secteur de la bourgeoisie est celui qui supporte le plus d</w:t>
      </w:r>
      <w:r w:rsidRPr="00573FA2">
        <w:rPr>
          <w:lang w:eastAsia="fr-FR" w:bidi="fr-FR"/>
        </w:rPr>
        <w:t>u</w:t>
      </w:r>
      <w:r w:rsidRPr="00573FA2">
        <w:rPr>
          <w:lang w:eastAsia="fr-FR" w:bidi="fr-FR"/>
        </w:rPr>
        <w:t>rement le poids de</w:t>
      </w:r>
      <w:r>
        <w:rPr>
          <w:lang w:eastAsia="fr-FR" w:bidi="fr-FR"/>
        </w:rPr>
        <w:t>s monopoles dans le secteur de l</w:t>
      </w:r>
      <w:r w:rsidRPr="00573FA2">
        <w:rPr>
          <w:lang w:eastAsia="fr-FR" w:bidi="fr-FR"/>
        </w:rPr>
        <w:t>’entreprise. Ceux-ci ne leur</w:t>
      </w:r>
      <w:r>
        <w:rPr>
          <w:lang w:eastAsia="fr-FR" w:bidi="fr-FR"/>
        </w:rPr>
        <w:t xml:space="preserve"> </w:t>
      </w:r>
      <w:r w:rsidRPr="00573FA2">
        <w:rPr>
          <w:lang w:eastAsia="fr-FR" w:bidi="fr-FR"/>
        </w:rPr>
        <w:t>concèdent pas de crédit, leur imposent des prix élevés, augmentant le coût des moyens de production qui leur sont nécessaires, restreignent arbitrairement le marché, et quand cela leur convient, les éliminent tout simplement.</w:t>
      </w:r>
    </w:p>
    <w:p w14:paraId="464ECF3A" w14:textId="77777777" w:rsidR="00436855" w:rsidRPr="00573FA2" w:rsidRDefault="00436855" w:rsidP="00436855">
      <w:pPr>
        <w:spacing w:before="120" w:after="120"/>
        <w:jc w:val="both"/>
      </w:pPr>
      <w:r w:rsidRPr="00573FA2">
        <w:rPr>
          <w:lang w:eastAsia="fr-FR" w:bidi="fr-FR"/>
        </w:rPr>
        <w:t>Ces capitalistes moyens et petits ont donc des intérêts contradicto</w:t>
      </w:r>
      <w:r w:rsidRPr="00573FA2">
        <w:rPr>
          <w:lang w:eastAsia="fr-FR" w:bidi="fr-FR"/>
        </w:rPr>
        <w:t>i</w:t>
      </w:r>
      <w:r w:rsidRPr="00573FA2">
        <w:rPr>
          <w:lang w:eastAsia="fr-FR" w:bidi="fr-FR"/>
        </w:rPr>
        <w:t>res avec ceux de la grande bourgeoisie monopoliste et peuvent alors s'allier avec le prolétariat dans la lutte contre l’ennemi principal, su</w:t>
      </w:r>
      <w:r w:rsidRPr="00573FA2">
        <w:rPr>
          <w:lang w:eastAsia="fr-FR" w:bidi="fr-FR"/>
        </w:rPr>
        <w:t>r</w:t>
      </w:r>
      <w:r w:rsidRPr="00573FA2">
        <w:rPr>
          <w:lang w:eastAsia="fr-FR" w:bidi="fr-FR"/>
        </w:rPr>
        <w:t>tout si on réalise une politique économique correcte à leur égard : cr</w:t>
      </w:r>
      <w:r w:rsidRPr="00573FA2">
        <w:rPr>
          <w:lang w:eastAsia="fr-FR" w:bidi="fr-FR"/>
        </w:rPr>
        <w:t>é</w:t>
      </w:r>
      <w:r w:rsidRPr="00573FA2">
        <w:rPr>
          <w:lang w:eastAsia="fr-FR" w:bidi="fr-FR"/>
        </w:rPr>
        <w:t>dits, franchise de taxes, augmentation de la demande de leurs produits grâce à la politique salariale, sécurité dans l’obtention des matières premières, etc. Mais pour que le gouvernement puisse mettre en prat</w:t>
      </w:r>
      <w:r w:rsidRPr="00573FA2">
        <w:rPr>
          <w:lang w:eastAsia="fr-FR" w:bidi="fr-FR"/>
        </w:rPr>
        <w:t>i</w:t>
      </w:r>
      <w:r w:rsidRPr="00573FA2">
        <w:rPr>
          <w:lang w:eastAsia="fr-FR" w:bidi="fr-FR"/>
        </w:rPr>
        <w:t>que cette politique économique, il est fondamental qu’il puisse expr</w:t>
      </w:r>
      <w:r w:rsidRPr="00573FA2">
        <w:rPr>
          <w:lang w:eastAsia="fr-FR" w:bidi="fr-FR"/>
        </w:rPr>
        <w:t>o</w:t>
      </w:r>
      <w:r w:rsidRPr="00573FA2">
        <w:rPr>
          <w:lang w:eastAsia="fr-FR" w:bidi="fr-FR"/>
        </w:rPr>
        <w:t>prier la majorité</w:t>
      </w:r>
      <w:r>
        <w:rPr>
          <w:lang w:eastAsia="fr-FR" w:bidi="fr-FR"/>
        </w:rPr>
        <w:t xml:space="preserve"> </w:t>
      </w:r>
      <w:r w:rsidRPr="00573FA2">
        <w:rPr>
          <w:lang w:eastAsia="fr-FR" w:bidi="fr-FR"/>
        </w:rPr>
        <w:t>des monopoles qui constituent le plus grand frein à cette polit</w:t>
      </w:r>
      <w:r w:rsidRPr="00573FA2">
        <w:rPr>
          <w:lang w:eastAsia="fr-FR" w:bidi="fr-FR"/>
        </w:rPr>
        <w:t>i</w:t>
      </w:r>
      <w:r w:rsidRPr="00573FA2">
        <w:rPr>
          <w:lang w:eastAsia="fr-FR" w:bidi="fr-FR"/>
        </w:rPr>
        <w:t>que.</w:t>
      </w:r>
    </w:p>
    <w:p w14:paraId="5870C480" w14:textId="77777777" w:rsidR="00436855" w:rsidRPr="00573FA2" w:rsidRDefault="00436855" w:rsidP="00436855">
      <w:pPr>
        <w:spacing w:before="120" w:after="120"/>
        <w:jc w:val="both"/>
      </w:pPr>
      <w:r w:rsidRPr="00573FA2">
        <w:rPr>
          <w:lang w:eastAsia="fr-FR" w:bidi="fr-FR"/>
        </w:rPr>
        <w:t>Actuellement, les petits et moyens industriels de quelques branches de la production sont en situation critique et tendent à s’opposer au gouvernement.</w:t>
      </w:r>
    </w:p>
    <w:p w14:paraId="792F59EF" w14:textId="77777777" w:rsidR="00436855" w:rsidRPr="00573FA2" w:rsidRDefault="00436855" w:rsidP="00436855">
      <w:pPr>
        <w:spacing w:before="120" w:after="120"/>
        <w:jc w:val="both"/>
      </w:pPr>
      <w:r w:rsidRPr="00573FA2">
        <w:rPr>
          <w:lang w:eastAsia="fr-FR" w:bidi="fr-FR"/>
        </w:rPr>
        <w:t>En général, ce secteur du capitalisme se caractérise par un grand manque de confiance à l’égard du socialisme, mais il pourrait être g</w:t>
      </w:r>
      <w:r w:rsidRPr="00573FA2">
        <w:rPr>
          <w:lang w:eastAsia="fr-FR" w:bidi="fr-FR"/>
        </w:rPr>
        <w:t>a</w:t>
      </w:r>
      <w:r w:rsidRPr="00573FA2">
        <w:rPr>
          <w:lang w:eastAsia="fr-FR" w:bidi="fr-FR"/>
        </w:rPr>
        <w:t>gné ou neutralisé à court terme si s’appliquent efficacement les mes</w:t>
      </w:r>
      <w:r w:rsidRPr="00573FA2">
        <w:rPr>
          <w:lang w:eastAsia="fr-FR" w:bidi="fr-FR"/>
        </w:rPr>
        <w:t>u</w:t>
      </w:r>
      <w:r w:rsidRPr="00573FA2">
        <w:rPr>
          <w:lang w:eastAsia="fr-FR" w:bidi="fr-FR"/>
        </w:rPr>
        <w:t>res économiques proposées par le programme de l’UP. Nous avons une démonstration de ceci avec les récentes déclarations de l’Association des Petites et Moyennes Entreprises Chiliennes, qui r</w:t>
      </w:r>
      <w:r w:rsidRPr="00573FA2">
        <w:rPr>
          <w:lang w:eastAsia="fr-FR" w:bidi="fr-FR"/>
        </w:rPr>
        <w:t>e</w:t>
      </w:r>
      <w:r w:rsidRPr="00573FA2">
        <w:rPr>
          <w:lang w:eastAsia="fr-FR" w:bidi="fr-FR"/>
        </w:rPr>
        <w:t>groupe un nombre important des représentants de ce secteur et qui a</w:t>
      </w:r>
      <w:r w:rsidRPr="00573FA2">
        <w:rPr>
          <w:lang w:eastAsia="fr-FR" w:bidi="fr-FR"/>
        </w:rPr>
        <w:t>p</w:t>
      </w:r>
      <w:r w:rsidRPr="00573FA2">
        <w:rPr>
          <w:lang w:eastAsia="fr-FR" w:bidi="fr-FR"/>
        </w:rPr>
        <w:t>puie l'UP, se disant partisane de la façon dont ce gouvernement a posé le</w:t>
      </w:r>
      <w:r>
        <w:rPr>
          <w:lang w:eastAsia="fr-FR" w:bidi="fr-FR"/>
        </w:rPr>
        <w:t xml:space="preserve"> </w:t>
      </w:r>
      <w:r w:rsidRPr="00573FA2">
        <w:rPr>
          <w:lang w:eastAsia="fr-FR" w:bidi="fr-FR"/>
        </w:rPr>
        <w:t>problème des trois domaines de la propriété. Plusieurs de ces entr</w:t>
      </w:r>
      <w:r w:rsidRPr="00573FA2">
        <w:rPr>
          <w:lang w:eastAsia="fr-FR" w:bidi="fr-FR"/>
        </w:rPr>
        <w:t>e</w:t>
      </w:r>
      <w:r w:rsidRPr="00573FA2">
        <w:rPr>
          <w:lang w:eastAsia="fr-FR" w:bidi="fr-FR"/>
        </w:rPr>
        <w:t>preneurs trouvent leur e</w:t>
      </w:r>
      <w:r w:rsidRPr="00573FA2">
        <w:rPr>
          <w:lang w:eastAsia="fr-FR" w:bidi="fr-FR"/>
        </w:rPr>
        <w:t>x</w:t>
      </w:r>
      <w:r w:rsidRPr="00573FA2">
        <w:rPr>
          <w:lang w:eastAsia="fr-FR" w:bidi="fr-FR"/>
        </w:rPr>
        <w:t>pression politique dans le PD</w:t>
      </w:r>
      <w:r>
        <w:rPr>
          <w:lang w:eastAsia="fr-FR" w:bidi="fr-FR"/>
        </w:rPr>
        <w:t>C, le PR, le PSD, TAPI et le MR!!</w:t>
      </w:r>
      <w:r w:rsidRPr="00573FA2">
        <w:rPr>
          <w:lang w:eastAsia="fr-FR" w:bidi="fr-FR"/>
        </w:rPr>
        <w:t>.</w:t>
      </w:r>
    </w:p>
    <w:p w14:paraId="289A1432" w14:textId="77777777" w:rsidR="00436855" w:rsidRDefault="00436855" w:rsidP="00436855">
      <w:pPr>
        <w:spacing w:before="120" w:after="120"/>
        <w:jc w:val="both"/>
      </w:pPr>
      <w:r>
        <w:t>[11]</w:t>
      </w:r>
    </w:p>
    <w:p w14:paraId="3A058B12" w14:textId="77777777" w:rsidR="00436855" w:rsidRPr="00573FA2" w:rsidRDefault="00436855" w:rsidP="00436855">
      <w:pPr>
        <w:spacing w:before="120" w:after="120"/>
        <w:jc w:val="both"/>
      </w:pPr>
      <w:r w:rsidRPr="00573FA2">
        <w:rPr>
          <w:lang w:eastAsia="fr-FR" w:bidi="fr-FR"/>
        </w:rPr>
        <w:t>La grande bourgeoisie monopoliste et non monopoliste const</w:t>
      </w:r>
      <w:r w:rsidRPr="00573FA2">
        <w:rPr>
          <w:lang w:eastAsia="fr-FR" w:bidi="fr-FR"/>
        </w:rPr>
        <w:t>i</w:t>
      </w:r>
      <w:r w:rsidRPr="00573FA2">
        <w:rPr>
          <w:lang w:eastAsia="fr-FR" w:bidi="fr-FR"/>
        </w:rPr>
        <w:t>tue un groupe très minoritaire qui, cependant, emploie près de la mo</w:t>
      </w:r>
      <w:r w:rsidRPr="00573FA2">
        <w:rPr>
          <w:lang w:eastAsia="fr-FR" w:bidi="fr-FR"/>
        </w:rPr>
        <w:t>i</w:t>
      </w:r>
      <w:r w:rsidRPr="00573FA2">
        <w:rPr>
          <w:lang w:eastAsia="fr-FR" w:bidi="fr-FR"/>
        </w:rPr>
        <w:t>tié de la force de travail industrielle de tout le pays et qui possède plus de la moitié du capital industriel total. Selon une étude de CORFO (1966). les grandes entreprises industrielles constituent 3% du total des entreprises au pays. Signalons quelle use comme critère de défin</w:t>
      </w:r>
      <w:r w:rsidRPr="00573FA2">
        <w:rPr>
          <w:lang w:eastAsia="fr-FR" w:bidi="fr-FR"/>
        </w:rPr>
        <w:t>i</w:t>
      </w:r>
      <w:r w:rsidRPr="00573FA2">
        <w:rPr>
          <w:lang w:eastAsia="fr-FR" w:bidi="fr-FR"/>
        </w:rPr>
        <w:t>tion de la grande entreprise le nombre d'ouvriers qui y travaillent, cr</w:t>
      </w:r>
      <w:r w:rsidRPr="00573FA2">
        <w:rPr>
          <w:lang w:eastAsia="fr-FR" w:bidi="fr-FR"/>
        </w:rPr>
        <w:t>i</w:t>
      </w:r>
      <w:r w:rsidRPr="00573FA2">
        <w:rPr>
          <w:lang w:eastAsia="fr-FR" w:bidi="fr-FR"/>
        </w:rPr>
        <w:t>tère qui. se limitant à cette seule caractéristique, ne nous donne qu'une idée approximative du nombre d’industries de ce secteur. En échange, os petits et moyens industriels, hautement majoritaires à l'intérieur de la bourgeoisie, n’emploient qu’un peu plus de la moitié de la force de travail et possèdent moins de la moitié du capital indu</w:t>
      </w:r>
      <w:r w:rsidRPr="00573FA2">
        <w:rPr>
          <w:lang w:eastAsia="fr-FR" w:bidi="fr-FR"/>
        </w:rPr>
        <w:t>s</w:t>
      </w:r>
      <w:r w:rsidRPr="00573FA2">
        <w:rPr>
          <w:lang w:eastAsia="fr-FR" w:bidi="fr-FR"/>
        </w:rPr>
        <w:t>triel. La même source que tout à l’heure nous fournit les chiffres suivants pour écla</w:t>
      </w:r>
      <w:r w:rsidRPr="00573FA2">
        <w:rPr>
          <w:lang w:eastAsia="fr-FR" w:bidi="fr-FR"/>
        </w:rPr>
        <w:t>i</w:t>
      </w:r>
      <w:r w:rsidRPr="00573FA2">
        <w:rPr>
          <w:lang w:eastAsia="fr-FR" w:bidi="fr-FR"/>
        </w:rPr>
        <w:t>rer la relation entre l’envergure de l’entreprise, la main-d'oeuvre e</w:t>
      </w:r>
      <w:r w:rsidRPr="00573FA2">
        <w:rPr>
          <w:lang w:eastAsia="fr-FR" w:bidi="fr-FR"/>
        </w:rPr>
        <w:t>m</w:t>
      </w:r>
      <w:r w:rsidRPr="00573FA2">
        <w:rPr>
          <w:lang w:eastAsia="fr-FR" w:bidi="fr-FR"/>
        </w:rPr>
        <w:t>ployée et le capital possédé : la grande industrie (plus de 200 travai</w:t>
      </w:r>
      <w:r w:rsidRPr="00573FA2">
        <w:rPr>
          <w:lang w:eastAsia="fr-FR" w:bidi="fr-FR"/>
        </w:rPr>
        <w:t>l</w:t>
      </w:r>
      <w:r w:rsidRPr="00573FA2">
        <w:rPr>
          <w:lang w:eastAsia="fr-FR" w:bidi="fr-FR"/>
        </w:rPr>
        <w:t>leurs) ne constituant que 3% du nombre des entreprises, emplois 44% de la force</w:t>
      </w:r>
      <w:r>
        <w:rPr>
          <w:lang w:eastAsia="fr-FR" w:bidi="fr-FR"/>
        </w:rPr>
        <w:t xml:space="preserve"> </w:t>
      </w:r>
      <w:r w:rsidRPr="00573FA2">
        <w:rPr>
          <w:lang w:eastAsia="fr-FR" w:bidi="fr-FR"/>
        </w:rPr>
        <w:t>de tr</w:t>
      </w:r>
      <w:r w:rsidRPr="00573FA2">
        <w:rPr>
          <w:lang w:eastAsia="fr-FR" w:bidi="fr-FR"/>
        </w:rPr>
        <w:t>a</w:t>
      </w:r>
      <w:r w:rsidRPr="00573FA2">
        <w:rPr>
          <w:lang w:eastAsia="fr-FR" w:bidi="fr-FR"/>
        </w:rPr>
        <w:t>vail et possède</w:t>
      </w:r>
      <w:r>
        <w:rPr>
          <w:lang w:eastAsia="fr-FR" w:bidi="fr-FR"/>
        </w:rPr>
        <w:t xml:space="preserve"> </w:t>
      </w:r>
      <w:r w:rsidRPr="00573FA2">
        <w:rPr>
          <w:lang w:eastAsia="fr-FR" w:bidi="fr-FR"/>
        </w:rPr>
        <w:t xml:space="preserve">58% du capital total. La moyenne et </w:t>
      </w:r>
      <w:r>
        <w:rPr>
          <w:lang w:eastAsia="fr-FR" w:bidi="fr-FR"/>
        </w:rPr>
        <w:t>l</w:t>
      </w:r>
      <w:r w:rsidRPr="00573FA2">
        <w:rPr>
          <w:lang w:eastAsia="fr-FR" w:bidi="fr-FR"/>
        </w:rPr>
        <w:t>a petite entreprise (moins de 200 travailleurs) constituent 97% des i</w:t>
      </w:r>
      <w:r w:rsidRPr="00573FA2">
        <w:rPr>
          <w:lang w:eastAsia="fr-FR" w:bidi="fr-FR"/>
        </w:rPr>
        <w:t>n</w:t>
      </w:r>
      <w:r w:rsidRPr="00573FA2">
        <w:rPr>
          <w:lang w:eastAsia="fr-FR" w:bidi="fr-FR"/>
        </w:rPr>
        <w:t>dustries, n’emploient seulement que 56% de la force de travail et ne possèdent que 42% du capital total.</w:t>
      </w:r>
    </w:p>
    <w:p w14:paraId="01B50144" w14:textId="77777777" w:rsidR="00436855" w:rsidRDefault="00436855" w:rsidP="00436855">
      <w:pPr>
        <w:spacing w:before="120" w:after="120"/>
        <w:jc w:val="both"/>
        <w:rPr>
          <w:lang w:eastAsia="fr-FR" w:bidi="fr-FR"/>
        </w:rPr>
      </w:pPr>
    </w:p>
    <w:p w14:paraId="17FE4B5F" w14:textId="77777777" w:rsidR="00436855" w:rsidRDefault="00436855" w:rsidP="00436855">
      <w:pPr>
        <w:pStyle w:val="b"/>
      </w:pPr>
      <w:r>
        <w:t xml:space="preserve">2) </w:t>
      </w:r>
      <w:r w:rsidRPr="008E35C4">
        <w:t>La petite bourgeoisie urbaine</w:t>
      </w:r>
    </w:p>
    <w:p w14:paraId="119E41CD" w14:textId="77777777" w:rsidR="00436855" w:rsidRDefault="00436855" w:rsidP="00436855">
      <w:pPr>
        <w:spacing w:before="120" w:after="120"/>
        <w:jc w:val="both"/>
        <w:rPr>
          <w:lang w:eastAsia="fr-FR" w:bidi="fr-FR"/>
        </w:rPr>
      </w:pPr>
    </w:p>
    <w:p w14:paraId="7F4F081F" w14:textId="77777777" w:rsidR="00436855" w:rsidRPr="00573FA2" w:rsidRDefault="00436855" w:rsidP="00436855">
      <w:pPr>
        <w:spacing w:before="120" w:after="120"/>
        <w:jc w:val="both"/>
      </w:pPr>
      <w:r w:rsidRPr="00573FA2">
        <w:rPr>
          <w:lang w:eastAsia="fr-FR" w:bidi="fr-FR"/>
        </w:rPr>
        <w:t>Elle est formée par les propriétaires de petites industries artisan</w:t>
      </w:r>
      <w:r w:rsidRPr="00573FA2">
        <w:rPr>
          <w:lang w:eastAsia="fr-FR" w:bidi="fr-FR"/>
        </w:rPr>
        <w:t>a</w:t>
      </w:r>
      <w:r w:rsidRPr="00573FA2">
        <w:rPr>
          <w:lang w:eastAsia="fr-FR" w:bidi="fr-FR"/>
        </w:rPr>
        <w:t>les, de magasins et de négoces. Ils travaillent eux-mêmes, avec leurs propres moyens de production, vendant eux-mêmes leur produit sur le marché.</w:t>
      </w:r>
      <w:r>
        <w:rPr>
          <w:lang w:eastAsia="fr-FR" w:bidi="fr-FR"/>
        </w:rPr>
        <w:t xml:space="preserve"> </w:t>
      </w:r>
      <w:r w:rsidRPr="00573FA2">
        <w:rPr>
          <w:lang w:eastAsia="fr-FR" w:bidi="fr-FR"/>
        </w:rPr>
        <w:t>Comme i</w:t>
      </w:r>
      <w:r>
        <w:rPr>
          <w:lang w:eastAsia="fr-FR" w:bidi="fr-FR"/>
        </w:rPr>
        <w:t>l</w:t>
      </w:r>
      <w:r w:rsidRPr="00573FA2">
        <w:rPr>
          <w:lang w:eastAsia="fr-FR" w:bidi="fr-FR"/>
        </w:rPr>
        <w:t xml:space="preserve"> s’agit d’un groupe en voie de disparition, nous d</w:t>
      </w:r>
      <w:r w:rsidRPr="00573FA2">
        <w:rPr>
          <w:lang w:eastAsia="fr-FR" w:bidi="fr-FR"/>
        </w:rPr>
        <w:t>e</w:t>
      </w:r>
      <w:r w:rsidRPr="00573FA2">
        <w:rPr>
          <w:lang w:eastAsia="fr-FR" w:bidi="fr-FR"/>
        </w:rPr>
        <w:t>vons y distinguer au moins trois sous-groupes.</w:t>
      </w:r>
    </w:p>
    <w:p w14:paraId="15F78560" w14:textId="77777777" w:rsidR="00436855" w:rsidRPr="00573FA2" w:rsidRDefault="00436855" w:rsidP="00436855">
      <w:pPr>
        <w:spacing w:before="120" w:after="120"/>
        <w:jc w:val="both"/>
      </w:pPr>
      <w:r w:rsidRPr="00573FA2">
        <w:rPr>
          <w:lang w:eastAsia="fr-FR" w:bidi="fr-FR"/>
        </w:rPr>
        <w:t>Le premier sous-groupe est formé par ceux qui réussissent à obt</w:t>
      </w:r>
      <w:r w:rsidRPr="00573FA2">
        <w:rPr>
          <w:lang w:eastAsia="fr-FR" w:bidi="fr-FR"/>
        </w:rPr>
        <w:t>e</w:t>
      </w:r>
      <w:r w:rsidRPr="00573FA2">
        <w:rPr>
          <w:lang w:eastAsia="fr-FR" w:bidi="fr-FR"/>
        </w:rPr>
        <w:t>nir un certain e</w:t>
      </w:r>
      <w:r w:rsidRPr="00573FA2">
        <w:rPr>
          <w:lang w:eastAsia="fr-FR" w:bidi="fr-FR"/>
        </w:rPr>
        <w:t>x</w:t>
      </w:r>
      <w:r w:rsidRPr="00573FA2">
        <w:rPr>
          <w:lang w:eastAsia="fr-FR" w:bidi="fr-FR"/>
        </w:rPr>
        <w:t>cédent de leur petite industrie artisanale et qui. en conséquence, peuvent engager un nombre très limité de salariés en plus de leur famille. (Ces travailleurs engagés par ce sous-groupe ne produisent pas de plus-value, à la différence des travailleurs eng</w:t>
      </w:r>
      <w:r w:rsidRPr="00573FA2">
        <w:rPr>
          <w:lang w:eastAsia="fr-FR" w:bidi="fr-FR"/>
        </w:rPr>
        <w:t>a</w:t>
      </w:r>
      <w:r w:rsidRPr="00573FA2">
        <w:rPr>
          <w:lang w:eastAsia="fr-FR" w:bidi="fr-FR"/>
        </w:rPr>
        <w:t>gés par les capitalistes). Ce sous-groupe comprend une part importante des industries artisanales du pays. Les petits commerçants appartie</w:t>
      </w:r>
      <w:r w:rsidRPr="00573FA2">
        <w:rPr>
          <w:lang w:eastAsia="fr-FR" w:bidi="fr-FR"/>
        </w:rPr>
        <w:t>n</w:t>
      </w:r>
      <w:r w:rsidRPr="00573FA2">
        <w:rPr>
          <w:lang w:eastAsia="fr-FR" w:bidi="fr-FR"/>
        </w:rPr>
        <w:t>nent aussi à ce sous-groupe.</w:t>
      </w:r>
    </w:p>
    <w:p w14:paraId="53C46DF2" w14:textId="77777777" w:rsidR="00436855" w:rsidRPr="00573FA2" w:rsidRDefault="00436855" w:rsidP="00436855">
      <w:pPr>
        <w:spacing w:before="120" w:after="120"/>
        <w:jc w:val="both"/>
      </w:pPr>
      <w:r w:rsidRPr="00573FA2">
        <w:rPr>
          <w:lang w:eastAsia="fr-FR" w:bidi="fr-FR"/>
        </w:rPr>
        <w:t>Le second sous-groupe est formé par ceux qui ne travaillent que pour leur subsistance, ne réussissant à produire aucun excédent et ne pouva</w:t>
      </w:r>
      <w:r>
        <w:rPr>
          <w:lang w:eastAsia="fr-FR" w:bidi="fr-FR"/>
        </w:rPr>
        <w:t>nt pas non plus engager de main-</w:t>
      </w:r>
      <w:r w:rsidRPr="00573FA2">
        <w:rPr>
          <w:lang w:eastAsia="fr-FR" w:bidi="fr-FR"/>
        </w:rPr>
        <w:t>d'oeuvre salariée.</w:t>
      </w:r>
    </w:p>
    <w:p w14:paraId="31BAADFD" w14:textId="77777777" w:rsidR="00436855" w:rsidRPr="00573FA2" w:rsidRDefault="00436855" w:rsidP="00436855">
      <w:pPr>
        <w:spacing w:before="120" w:after="120"/>
        <w:jc w:val="both"/>
      </w:pPr>
      <w:r w:rsidRPr="00573FA2">
        <w:rPr>
          <w:lang w:eastAsia="fr-FR" w:bidi="fr-FR"/>
        </w:rPr>
        <w:t>Le troisième sous-groupe est formé par tous ceux qui ne réussi</w:t>
      </w:r>
      <w:r w:rsidRPr="00573FA2">
        <w:rPr>
          <w:lang w:eastAsia="fr-FR" w:bidi="fr-FR"/>
        </w:rPr>
        <w:t>s</w:t>
      </w:r>
      <w:r w:rsidRPr="00573FA2">
        <w:rPr>
          <w:lang w:eastAsia="fr-FR" w:bidi="fr-FR"/>
        </w:rPr>
        <w:t>sent pas à combler leurs besoins par leur travail individuel et qui. ai</w:t>
      </w:r>
      <w:r w:rsidRPr="00573FA2">
        <w:rPr>
          <w:lang w:eastAsia="fr-FR" w:bidi="fr-FR"/>
        </w:rPr>
        <w:t>n</w:t>
      </w:r>
      <w:r w:rsidRPr="00573FA2">
        <w:rPr>
          <w:lang w:eastAsia="fr-FR" w:bidi="fr-FR"/>
        </w:rPr>
        <w:t>si, se transforment en masses semi-prolétaires.</w:t>
      </w:r>
      <w:r>
        <w:rPr>
          <w:lang w:eastAsia="fr-FR" w:bidi="fr-FR"/>
        </w:rPr>
        <w:t xml:space="preserve"> </w:t>
      </w:r>
      <w:r w:rsidRPr="00573FA2">
        <w:rPr>
          <w:lang w:eastAsia="fr-FR" w:bidi="fr-FR"/>
        </w:rPr>
        <w:t>Il s’agit d’un groupe qui présente souvent une oisiveté déguisée : c'est le cas de plusieurs vendeurs ambulants, des gens de foire, etc.</w:t>
      </w:r>
    </w:p>
    <w:p w14:paraId="61B18AEA" w14:textId="77777777" w:rsidR="00436855" w:rsidRPr="00573FA2" w:rsidRDefault="00436855" w:rsidP="00436855">
      <w:pPr>
        <w:spacing w:before="120" w:after="120"/>
        <w:jc w:val="both"/>
      </w:pPr>
      <w:r w:rsidRPr="00573FA2">
        <w:rPr>
          <w:lang w:eastAsia="fr-FR" w:bidi="fr-FR"/>
        </w:rPr>
        <w:t>La petite bourgeoisie urbaine, par son caractère même de classe, est un groupe social instable qui oscille entre les positions du prolét</w:t>
      </w:r>
      <w:r w:rsidRPr="00573FA2">
        <w:rPr>
          <w:lang w:eastAsia="fr-FR" w:bidi="fr-FR"/>
        </w:rPr>
        <w:t>a</w:t>
      </w:r>
      <w:r w:rsidRPr="00573FA2">
        <w:rPr>
          <w:lang w:eastAsia="fr-FR" w:bidi="fr-FR"/>
        </w:rPr>
        <w:t>riat et celles de la bourgeoisie, pouvant s’identifier à l'une ou l’autre classe selon les ci</w:t>
      </w:r>
      <w:r w:rsidRPr="00573FA2">
        <w:rPr>
          <w:lang w:eastAsia="fr-FR" w:bidi="fr-FR"/>
        </w:rPr>
        <w:t>r</w:t>
      </w:r>
      <w:r w:rsidRPr="00573FA2">
        <w:rPr>
          <w:lang w:eastAsia="fr-FR" w:bidi="fr-FR"/>
        </w:rPr>
        <w:t>constances. Si le processus révolutionnaire avance, si les positions de la gauche se renforcissent en même temps que s'a</w:t>
      </w:r>
      <w:r w:rsidRPr="00573FA2">
        <w:rPr>
          <w:lang w:eastAsia="fr-FR" w:bidi="fr-FR"/>
        </w:rPr>
        <w:t>f</w:t>
      </w:r>
      <w:r w:rsidRPr="00573FA2">
        <w:rPr>
          <w:lang w:eastAsia="fr-FR" w:bidi="fr-FR"/>
        </w:rPr>
        <w:t>faiblissent ce</w:t>
      </w:r>
      <w:r w:rsidRPr="00573FA2">
        <w:rPr>
          <w:lang w:eastAsia="fr-FR" w:bidi="fr-FR"/>
        </w:rPr>
        <w:t>l</w:t>
      </w:r>
      <w:r w:rsidRPr="00573FA2">
        <w:rPr>
          <w:lang w:eastAsia="fr-FR" w:bidi="fr-FR"/>
        </w:rPr>
        <w:t>les de la droite, ce secteur aura tendance à se situer du côté du prolé</w:t>
      </w:r>
      <w:r>
        <w:rPr>
          <w:lang w:eastAsia="fr-FR" w:bidi="fr-FR"/>
        </w:rPr>
        <w:t>tariat. Mais au contraire, si l’</w:t>
      </w:r>
      <w:r w:rsidRPr="00573FA2">
        <w:rPr>
          <w:lang w:eastAsia="fr-FR" w:bidi="fr-FR"/>
        </w:rPr>
        <w:t>UP perd de sa force, si elle manifeste des signes de faiblesse, ces secteurs pencheront vers la dro</w:t>
      </w:r>
      <w:r w:rsidRPr="00573FA2">
        <w:rPr>
          <w:lang w:eastAsia="fr-FR" w:bidi="fr-FR"/>
        </w:rPr>
        <w:t>i</w:t>
      </w:r>
      <w:r w:rsidRPr="00573FA2">
        <w:rPr>
          <w:lang w:eastAsia="fr-FR" w:bidi="fr-FR"/>
        </w:rPr>
        <w:t>te. Pour toutes ces raisons, ce secteur doit être le principal allié du prolétariat, tel que le p</w:t>
      </w:r>
      <w:r>
        <w:rPr>
          <w:lang w:eastAsia="fr-FR" w:bidi="fr-FR"/>
        </w:rPr>
        <w:t>roclame la ligne politique de l’</w:t>
      </w:r>
      <w:r w:rsidRPr="00573FA2">
        <w:rPr>
          <w:lang w:eastAsia="fr-FR" w:bidi="fr-FR"/>
        </w:rPr>
        <w:t>UP.</w:t>
      </w:r>
    </w:p>
    <w:p w14:paraId="732B2233" w14:textId="77777777" w:rsidR="00436855" w:rsidRDefault="00436855" w:rsidP="00436855">
      <w:pPr>
        <w:spacing w:before="120" w:after="120"/>
        <w:jc w:val="both"/>
        <w:rPr>
          <w:lang w:eastAsia="fr-FR" w:bidi="fr-FR"/>
        </w:rPr>
      </w:pPr>
    </w:p>
    <w:p w14:paraId="58CBEDA5" w14:textId="77777777" w:rsidR="00436855" w:rsidRDefault="00436855" w:rsidP="00436855">
      <w:pPr>
        <w:pStyle w:val="b"/>
      </w:pPr>
      <w:r>
        <w:t xml:space="preserve">3) </w:t>
      </w:r>
      <w:r w:rsidRPr="008E35C4">
        <w:t>Le prolétariat urbain et minier</w:t>
      </w:r>
    </w:p>
    <w:p w14:paraId="2268BB2B" w14:textId="77777777" w:rsidR="00436855" w:rsidRDefault="00436855" w:rsidP="00436855">
      <w:pPr>
        <w:spacing w:before="120" w:after="120"/>
        <w:jc w:val="both"/>
        <w:rPr>
          <w:lang w:eastAsia="fr-FR" w:bidi="fr-FR"/>
        </w:rPr>
      </w:pPr>
    </w:p>
    <w:p w14:paraId="26E12D80" w14:textId="77777777" w:rsidR="00436855" w:rsidRPr="00573FA2" w:rsidRDefault="00436855" w:rsidP="00436855">
      <w:pPr>
        <w:spacing w:before="120" w:after="120"/>
        <w:jc w:val="both"/>
      </w:pPr>
      <w:r w:rsidRPr="00573FA2">
        <w:rPr>
          <w:lang w:eastAsia="fr-FR" w:bidi="fr-FR"/>
        </w:rPr>
        <w:t>Le prolétariat chilien est la force motrice fondamentale du proce</w:t>
      </w:r>
      <w:r w:rsidRPr="00573FA2">
        <w:rPr>
          <w:lang w:eastAsia="fr-FR" w:bidi="fr-FR"/>
        </w:rPr>
        <w:t>s</w:t>
      </w:r>
      <w:r w:rsidRPr="00573FA2">
        <w:rPr>
          <w:lang w:eastAsia="fr-FR" w:bidi="fr-FR"/>
        </w:rPr>
        <w:t>sus révolutio</w:t>
      </w:r>
      <w:r w:rsidRPr="00573FA2">
        <w:rPr>
          <w:lang w:eastAsia="fr-FR" w:bidi="fr-FR"/>
        </w:rPr>
        <w:t>n</w:t>
      </w:r>
      <w:r w:rsidRPr="00573FA2">
        <w:rPr>
          <w:lang w:eastAsia="fr-FR" w:bidi="fr-FR"/>
        </w:rPr>
        <w:t>naire que vit notre pays. Au travers une longue histoire de lutte dures et énergiques, où souvent le sang o</w:t>
      </w:r>
      <w:r w:rsidRPr="00573FA2">
        <w:rPr>
          <w:lang w:eastAsia="fr-FR" w:bidi="fr-FR"/>
        </w:rPr>
        <w:t>u</w:t>
      </w:r>
      <w:r w:rsidRPr="00573FA2">
        <w:rPr>
          <w:lang w:eastAsia="fr-FR" w:bidi="fr-FR"/>
        </w:rPr>
        <w:t>vrier a coulé, il a atteint un haut degré d’organisation et de conscience de classe. Pou</w:t>
      </w:r>
      <w:r w:rsidRPr="00573FA2">
        <w:rPr>
          <w:lang w:eastAsia="fr-FR" w:bidi="fr-FR"/>
        </w:rPr>
        <w:t>r</w:t>
      </w:r>
      <w:r w:rsidRPr="00573FA2">
        <w:rPr>
          <w:lang w:eastAsia="fr-FR" w:bidi="fr-FR"/>
        </w:rPr>
        <w:t>tant, ce n’est pas une classe homogène ; il y existe des niveaux diff</w:t>
      </w:r>
      <w:r w:rsidRPr="00573FA2">
        <w:rPr>
          <w:lang w:eastAsia="fr-FR" w:bidi="fr-FR"/>
        </w:rPr>
        <w:t>é</w:t>
      </w:r>
      <w:r w:rsidRPr="00573FA2">
        <w:rPr>
          <w:lang w:eastAsia="fr-FR" w:bidi="fr-FR"/>
        </w:rPr>
        <w:t>rents d’organisation, de comb</w:t>
      </w:r>
      <w:r w:rsidRPr="00573FA2">
        <w:rPr>
          <w:lang w:eastAsia="fr-FR" w:bidi="fr-FR"/>
        </w:rPr>
        <w:t>a</w:t>
      </w:r>
      <w:r w:rsidRPr="00573FA2">
        <w:rPr>
          <w:lang w:eastAsia="fr-FR" w:bidi="fr-FR"/>
        </w:rPr>
        <w:t>tivité, de conscience.</w:t>
      </w:r>
    </w:p>
    <w:p w14:paraId="279B48EA" w14:textId="77777777" w:rsidR="00436855" w:rsidRDefault="00436855" w:rsidP="00436855">
      <w:pPr>
        <w:spacing w:before="120" w:after="120"/>
        <w:jc w:val="both"/>
      </w:pPr>
      <w:r>
        <w:t>[12]</w:t>
      </w:r>
    </w:p>
    <w:p w14:paraId="0B490271" w14:textId="77777777" w:rsidR="00436855" w:rsidRPr="00573FA2" w:rsidRDefault="00436855" w:rsidP="00436855">
      <w:pPr>
        <w:spacing w:before="120" w:after="120"/>
        <w:jc w:val="both"/>
      </w:pPr>
      <w:r w:rsidRPr="00573FA2">
        <w:rPr>
          <w:lang w:eastAsia="fr-FR" w:bidi="fr-FR"/>
        </w:rPr>
        <w:t>Les travailleurs du salpêtre et du charbon, par exemple, const</w:t>
      </w:r>
      <w:r w:rsidRPr="00573FA2">
        <w:rPr>
          <w:lang w:eastAsia="fr-FR" w:bidi="fr-FR"/>
        </w:rPr>
        <w:t>i</w:t>
      </w:r>
      <w:r w:rsidRPr="00573FA2">
        <w:rPr>
          <w:lang w:eastAsia="fr-FR" w:bidi="fr-FR"/>
        </w:rPr>
        <w:t>tuent les secteurs de meilleure tradition de lutte. Ils ont connu leurs pr</w:t>
      </w:r>
      <w:r w:rsidRPr="00573FA2">
        <w:rPr>
          <w:lang w:eastAsia="fr-FR" w:bidi="fr-FR"/>
        </w:rPr>
        <w:t>e</w:t>
      </w:r>
      <w:r w:rsidRPr="00573FA2">
        <w:rPr>
          <w:lang w:eastAsia="fr-FR" w:bidi="fr-FR"/>
        </w:rPr>
        <w:t>miers affrontements contre la bourgeoisie à l’époque des grandes gr</w:t>
      </w:r>
      <w:r w:rsidRPr="00573FA2">
        <w:rPr>
          <w:lang w:eastAsia="fr-FR" w:bidi="fr-FR"/>
        </w:rPr>
        <w:t>è</w:t>
      </w:r>
      <w:r w:rsidRPr="00573FA2">
        <w:rPr>
          <w:lang w:eastAsia="fr-FR" w:bidi="fr-FR"/>
        </w:rPr>
        <w:t>ves à la fin du siècle passé. Ils supportèrent, les uns après les a</w:t>
      </w:r>
      <w:r w:rsidRPr="00573FA2">
        <w:rPr>
          <w:lang w:eastAsia="fr-FR" w:bidi="fr-FR"/>
        </w:rPr>
        <w:t>u</w:t>
      </w:r>
      <w:r w:rsidRPr="00573FA2">
        <w:rPr>
          <w:lang w:eastAsia="fr-FR" w:bidi="fr-FR"/>
        </w:rPr>
        <w:t>tres, les massacres ordonnés par la classe dominante. Mais malgré leur combativité, ces secteurs n’ont pas réussi à améliorer de façon signif</w:t>
      </w:r>
      <w:r w:rsidRPr="00573FA2">
        <w:rPr>
          <w:lang w:eastAsia="fr-FR" w:bidi="fr-FR"/>
        </w:rPr>
        <w:t>i</w:t>
      </w:r>
      <w:r w:rsidRPr="00573FA2">
        <w:rPr>
          <w:lang w:eastAsia="fr-FR" w:bidi="fr-FR"/>
        </w:rPr>
        <w:t>cative leurs conditions de travail et de vie. Dans le cas du salpêtre, ceci s’explique en grande partie par la diminution de la demande de ce minerai avec l’apparition du salpêtre synthétique ; ce fait a obligé une part importante de ces ouvriers à émigrer vers d’autres centres indu</w:t>
      </w:r>
      <w:r w:rsidRPr="00573FA2">
        <w:rPr>
          <w:lang w:eastAsia="fr-FR" w:bidi="fr-FR"/>
        </w:rPr>
        <w:t>s</w:t>
      </w:r>
      <w:r w:rsidRPr="00573FA2">
        <w:rPr>
          <w:lang w:eastAsia="fr-FR" w:bidi="fr-FR"/>
        </w:rPr>
        <w:t>triels, laissant dans des conditions de vie a</w:t>
      </w:r>
      <w:r w:rsidRPr="00573FA2">
        <w:rPr>
          <w:lang w:eastAsia="fr-FR" w:bidi="fr-FR"/>
        </w:rPr>
        <w:t>b</w:t>
      </w:r>
      <w:r w:rsidRPr="00573FA2">
        <w:rPr>
          <w:lang w:eastAsia="fr-FR" w:bidi="fr-FR"/>
        </w:rPr>
        <w:t>surdes ceux qui n’ont pu le faire. Dans le cas du charbon, l’explication se situe mieux dans la fa</w:t>
      </w:r>
      <w:r w:rsidRPr="00573FA2">
        <w:rPr>
          <w:lang w:eastAsia="fr-FR" w:bidi="fr-FR"/>
        </w:rPr>
        <w:t>i</w:t>
      </w:r>
      <w:r w:rsidRPr="00573FA2">
        <w:rPr>
          <w:lang w:eastAsia="fr-FR" w:bidi="fr-FR"/>
        </w:rPr>
        <w:t>ble productivité de nos mines. La situation d’extrême exploitation et le degré d’organisation et de conscience politique atteint parce se</w:t>
      </w:r>
      <w:r w:rsidRPr="00573FA2">
        <w:rPr>
          <w:lang w:eastAsia="fr-FR" w:bidi="fr-FR"/>
        </w:rPr>
        <w:t>c</w:t>
      </w:r>
      <w:r w:rsidRPr="00573FA2">
        <w:rPr>
          <w:lang w:eastAsia="fr-FR" w:bidi="fr-FR"/>
        </w:rPr>
        <w:t>teur</w:t>
      </w:r>
      <w:r>
        <w:rPr>
          <w:lang w:eastAsia="fr-FR" w:bidi="fr-FR"/>
        </w:rPr>
        <w:t xml:space="preserve"> </w:t>
      </w:r>
      <w:r w:rsidRPr="00573FA2">
        <w:rPr>
          <w:lang w:eastAsia="fr-FR" w:bidi="fr-FR"/>
        </w:rPr>
        <w:t>du prolétariat l’ont fait se pl</w:t>
      </w:r>
      <w:r w:rsidRPr="00573FA2">
        <w:rPr>
          <w:lang w:eastAsia="fr-FR" w:bidi="fr-FR"/>
        </w:rPr>
        <w:t>a</w:t>
      </w:r>
      <w:r w:rsidRPr="00573FA2">
        <w:rPr>
          <w:lang w:eastAsia="fr-FR" w:bidi="fr-FR"/>
        </w:rPr>
        <w:t>cer</w:t>
      </w:r>
      <w:r>
        <w:rPr>
          <w:lang w:eastAsia="fr-FR" w:bidi="fr-FR"/>
        </w:rPr>
        <w:t xml:space="preserve"> </w:t>
      </w:r>
      <w:r w:rsidRPr="00573FA2">
        <w:rPr>
          <w:lang w:eastAsia="fr-FR" w:bidi="fr-FR"/>
        </w:rPr>
        <w:t>à la tête des luttes sociales menées au Chili. Il n’est pas étrange, alors, que ce soit just</w:t>
      </w:r>
      <w:r w:rsidRPr="00573FA2">
        <w:rPr>
          <w:lang w:eastAsia="fr-FR" w:bidi="fr-FR"/>
        </w:rPr>
        <w:t>e</w:t>
      </w:r>
      <w:r w:rsidRPr="00573FA2">
        <w:rPr>
          <w:lang w:eastAsia="fr-FR" w:bidi="fr-FR"/>
        </w:rPr>
        <w:t>ment ce secteur qui ait le mieux répondu à la politique économique du gouvernement quand ces entreprises sont passées au domaine social.</w:t>
      </w:r>
    </w:p>
    <w:p w14:paraId="0AEF5CD4" w14:textId="77777777" w:rsidR="00436855" w:rsidRPr="00573FA2" w:rsidRDefault="00436855" w:rsidP="00436855">
      <w:pPr>
        <w:spacing w:before="120" w:after="120"/>
        <w:jc w:val="both"/>
      </w:pPr>
      <w:r w:rsidRPr="00573FA2">
        <w:rPr>
          <w:lang w:eastAsia="fr-FR" w:bidi="fr-FR"/>
        </w:rPr>
        <w:t>La situation des travailleurs du cuivre n'est pas le même. Eux aussi ont atteint un haut d</w:t>
      </w:r>
      <w:r w:rsidRPr="00573FA2">
        <w:rPr>
          <w:lang w:eastAsia="fr-FR" w:bidi="fr-FR"/>
        </w:rPr>
        <w:t>e</w:t>
      </w:r>
      <w:r w:rsidRPr="00573FA2">
        <w:rPr>
          <w:lang w:eastAsia="fr-FR" w:bidi="fr-FR"/>
        </w:rPr>
        <w:t>gré d’organisation et de combativité. Grâce à ce fait et à la haute productivité de ce</w:t>
      </w:r>
      <w:r>
        <w:rPr>
          <w:lang w:eastAsia="fr-FR" w:bidi="fr-FR"/>
        </w:rPr>
        <w:t>s</w:t>
      </w:r>
      <w:r w:rsidRPr="00573FA2">
        <w:rPr>
          <w:lang w:eastAsia="fr-FR" w:bidi="fr-FR"/>
        </w:rPr>
        <w:t xml:space="preserve"> entr</w:t>
      </w:r>
      <w:r w:rsidRPr="00573FA2">
        <w:rPr>
          <w:lang w:eastAsia="fr-FR" w:bidi="fr-FR"/>
        </w:rPr>
        <w:t>e</w:t>
      </w:r>
      <w:r w:rsidRPr="00573FA2">
        <w:rPr>
          <w:lang w:eastAsia="fr-FR" w:bidi="fr-FR"/>
        </w:rPr>
        <w:t>prises, il réussirent à arracher aux compagnies nord-américaines des salaires plus élevés que ceux du reste des travailleurs chiliens (ce fait n’est pas indépendant de la pol</w:t>
      </w:r>
      <w:r w:rsidRPr="00573FA2">
        <w:rPr>
          <w:lang w:eastAsia="fr-FR" w:bidi="fr-FR"/>
        </w:rPr>
        <w:t>i</w:t>
      </w:r>
      <w:r w:rsidRPr="00573FA2">
        <w:rPr>
          <w:lang w:eastAsia="fr-FR" w:bidi="fr-FR"/>
        </w:rPr>
        <w:t>tique de ces compagnies pour s’assurer une main-d’oeuvre stable), mais dans des conditions de travail et de vie très dures. Le travail des partis révolutionnaires à l’intérieur de ce secteur de la classe ouvrière a réussi à annuler dans une grande mesure l’influence idéologique à laquelle l'a soumis l’impérialisme nord-américain, qui s’efforçait de faire dévier ses luttes vers des o</w:t>
      </w:r>
      <w:r w:rsidRPr="00573FA2">
        <w:rPr>
          <w:lang w:eastAsia="fr-FR" w:bidi="fr-FR"/>
        </w:rPr>
        <w:t>b</w:t>
      </w:r>
      <w:r w:rsidRPr="00573FA2">
        <w:rPr>
          <w:lang w:eastAsia="fr-FR" w:bidi="fr-FR"/>
        </w:rPr>
        <w:t>jectifs uniquement économiques. Un exemple de lutte qui dépasse cette influence est la grève réalisée sous le gouvernement de Frei contre les Conventions du Cuivre. Cepe</w:t>
      </w:r>
      <w:r w:rsidRPr="00573FA2">
        <w:rPr>
          <w:lang w:eastAsia="fr-FR" w:bidi="fr-FR"/>
        </w:rPr>
        <w:t>n</w:t>
      </w:r>
      <w:r w:rsidRPr="00573FA2">
        <w:rPr>
          <w:lang w:eastAsia="fr-FR" w:bidi="fr-FR"/>
        </w:rPr>
        <w:t>dant, nous devons reconnaître qu’il reste encore des traces d’économisme dont le PDC et le PN tentent de profiter pour lever ces travailleurs contre le gouvernement de l’UP. Mais elles seront ab</w:t>
      </w:r>
      <w:r w:rsidRPr="00573FA2">
        <w:rPr>
          <w:lang w:eastAsia="fr-FR" w:bidi="fr-FR"/>
        </w:rPr>
        <w:t>o</w:t>
      </w:r>
      <w:r w:rsidRPr="00573FA2">
        <w:rPr>
          <w:lang w:eastAsia="fr-FR" w:bidi="fr-FR"/>
        </w:rPr>
        <w:t>lies grâce à un travail patient et fraternel des camarades plus conscients dans les secteurs où demeurent encore des influences étrangères à la classe ouvrière.</w:t>
      </w:r>
    </w:p>
    <w:p w14:paraId="1BC8F833" w14:textId="77777777" w:rsidR="00436855" w:rsidRPr="00573FA2" w:rsidRDefault="00436855" w:rsidP="00436855">
      <w:pPr>
        <w:spacing w:before="120" w:after="120"/>
        <w:jc w:val="both"/>
      </w:pPr>
      <w:r w:rsidRPr="00573FA2">
        <w:rPr>
          <w:lang w:eastAsia="fr-FR" w:bidi="fr-FR"/>
        </w:rPr>
        <w:t>Relié à ces secteurs, qui sont les plus vieux et les mieux organisés de la classe ouvrière, a surgi dans les dernières décades le prolétariat des grandes entreprises monopolistes et état</w:t>
      </w:r>
      <w:r w:rsidRPr="00573FA2">
        <w:rPr>
          <w:lang w:eastAsia="fr-FR" w:bidi="fr-FR"/>
        </w:rPr>
        <w:t>i</w:t>
      </w:r>
      <w:r w:rsidRPr="00573FA2">
        <w:rPr>
          <w:lang w:eastAsia="fr-FR" w:bidi="fr-FR"/>
        </w:rPr>
        <w:t>ques. Ceux-ci ont aussi réussi, par de dures luttes, à mettre sur pied de fortes organisations syndicales. Ceci, lié</w:t>
      </w:r>
      <w:r>
        <w:rPr>
          <w:lang w:eastAsia="fr-FR" w:bidi="fr-FR"/>
        </w:rPr>
        <w:t xml:space="preserve"> </w:t>
      </w:r>
      <w:r w:rsidRPr="00573FA2">
        <w:rPr>
          <w:lang w:eastAsia="fr-FR" w:bidi="fr-FR"/>
        </w:rPr>
        <w:t>au haut degré de productivité de leurs entreprises, leur a permis d’obtenir une augmentation considérable des salaires et de nombreuses garanties.</w:t>
      </w:r>
    </w:p>
    <w:p w14:paraId="07E68570" w14:textId="77777777" w:rsidR="00436855" w:rsidRPr="00573FA2" w:rsidRDefault="00436855" w:rsidP="00436855">
      <w:pPr>
        <w:spacing w:before="120" w:after="120"/>
        <w:jc w:val="both"/>
      </w:pPr>
      <w:r w:rsidRPr="00573FA2">
        <w:rPr>
          <w:lang w:eastAsia="fr-FR" w:bidi="fr-FR"/>
        </w:rPr>
        <w:t>En plus de ces secteurs, nous rencontrons les ouvriers des petites et moyennes entreprises capitalistes. Ils constituent un groupe important du prolétariat chilien. Ils n’ont pas toujours réussi à se syndiquer parce que la loi exige un minimum de 25 ouvriers pour former un sy</w:t>
      </w:r>
      <w:r w:rsidRPr="00573FA2">
        <w:rPr>
          <w:lang w:eastAsia="fr-FR" w:bidi="fr-FR"/>
        </w:rPr>
        <w:t>n</w:t>
      </w:r>
      <w:r w:rsidRPr="00573FA2">
        <w:rPr>
          <w:lang w:eastAsia="fr-FR" w:bidi="fr-FR"/>
        </w:rPr>
        <w:t>dicat dans une entreprise et parce qu’elle empêche la syndicalisation par branche de produ</w:t>
      </w:r>
      <w:r w:rsidRPr="00573FA2">
        <w:rPr>
          <w:lang w:eastAsia="fr-FR" w:bidi="fr-FR"/>
        </w:rPr>
        <w:t>c</w:t>
      </w:r>
      <w:r w:rsidRPr="00573FA2">
        <w:rPr>
          <w:lang w:eastAsia="fr-FR" w:bidi="fr-FR"/>
        </w:rPr>
        <w:t xml:space="preserve">tion. </w:t>
      </w:r>
      <w:r>
        <w:rPr>
          <w:lang w:eastAsia="fr-FR" w:bidi="fr-FR"/>
        </w:rPr>
        <w:t>À</w:t>
      </w:r>
      <w:r w:rsidRPr="00573FA2">
        <w:rPr>
          <w:lang w:eastAsia="fr-FR" w:bidi="fr-FR"/>
        </w:rPr>
        <w:t xml:space="preserve"> cause de leur bas niveau d’organisation, ces travailleurs sont peu politisés et leur conscience de classe, en général, est moindre que celle du reste de travailleurs au pays. Or, la meilleure façon de réduire les faiblesses de ce secteur du prolétariat, important par le no</w:t>
      </w:r>
      <w:r w:rsidRPr="00573FA2">
        <w:rPr>
          <w:lang w:eastAsia="fr-FR" w:bidi="fr-FR"/>
        </w:rPr>
        <w:t>m</w:t>
      </w:r>
      <w:r w:rsidRPr="00573FA2">
        <w:rPr>
          <w:lang w:eastAsia="fr-FR" w:bidi="fr-FR"/>
        </w:rPr>
        <w:t>bre, c’est d’obtenir la formation de syndicats uniques par branche de production. Ceci pe</w:t>
      </w:r>
      <w:r w:rsidRPr="00573FA2">
        <w:rPr>
          <w:lang w:eastAsia="fr-FR" w:bidi="fr-FR"/>
        </w:rPr>
        <w:t>r</w:t>
      </w:r>
      <w:r w:rsidRPr="00573FA2">
        <w:rPr>
          <w:lang w:eastAsia="fr-FR" w:bidi="fr-FR"/>
        </w:rPr>
        <w:t>met même aux ouvriers qui travaillent dans des entreprises de moins de 25 employés de s’organiser et de se mettre en contact avec les secteurs les plus avancés de leur classe.</w:t>
      </w:r>
    </w:p>
    <w:p w14:paraId="3199C30D" w14:textId="77777777" w:rsidR="00436855" w:rsidRPr="00573FA2" w:rsidRDefault="00436855" w:rsidP="00436855">
      <w:pPr>
        <w:spacing w:before="120" w:after="120"/>
        <w:jc w:val="both"/>
      </w:pPr>
      <w:r w:rsidRPr="00573FA2">
        <w:rPr>
          <w:lang w:eastAsia="fr-FR" w:bidi="fr-FR"/>
        </w:rPr>
        <w:t>La majeure partie du prolétariat urbain appuie le programme de l’UP, mais il existe enc</w:t>
      </w:r>
      <w:r w:rsidRPr="00573FA2">
        <w:rPr>
          <w:lang w:eastAsia="fr-FR" w:bidi="fr-FR"/>
        </w:rPr>
        <w:t>o</w:t>
      </w:r>
      <w:r w:rsidRPr="00573FA2">
        <w:rPr>
          <w:lang w:eastAsia="fr-FR" w:bidi="fr-FR"/>
        </w:rPr>
        <w:t>re certains secteurs qui sont toujours sous l’influence idéologique des partis de droite et qui doivent être gagnés aux rangs de l’UP. L’un des groupes les plus vacillants est celui des “employés”, division qui, comme nous l’avons vu auparavant, a été</w:t>
      </w:r>
      <w:r>
        <w:rPr>
          <w:lang w:eastAsia="fr-FR" w:bidi="fr-FR"/>
        </w:rPr>
        <w:t xml:space="preserve"> </w:t>
      </w:r>
      <w:r>
        <w:t xml:space="preserve">[13] </w:t>
      </w:r>
      <w:r w:rsidRPr="00573FA2">
        <w:rPr>
          <w:lang w:eastAsia="fr-FR" w:bidi="fr-FR"/>
        </w:rPr>
        <w:t>introduite par la bourgeoisie pour diviser la classe ouvrière. (Le programme de l’UP pr</w:t>
      </w:r>
      <w:r w:rsidRPr="00573FA2">
        <w:rPr>
          <w:lang w:eastAsia="fr-FR" w:bidi="fr-FR"/>
        </w:rPr>
        <w:t>é</w:t>
      </w:r>
      <w:r w:rsidRPr="00573FA2">
        <w:rPr>
          <w:lang w:eastAsia="fr-FR" w:bidi="fr-FR"/>
        </w:rPr>
        <w:t>tend supprimer les distinctions entre employés et ouvriers, établissant pour les deux la qualité commune de travai</w:t>
      </w:r>
      <w:r w:rsidRPr="00573FA2">
        <w:rPr>
          <w:lang w:eastAsia="fr-FR" w:bidi="fr-FR"/>
        </w:rPr>
        <w:t>l</w:t>
      </w:r>
      <w:r w:rsidRPr="00573FA2">
        <w:rPr>
          <w:lang w:eastAsia="fr-FR" w:bidi="fr-FR"/>
        </w:rPr>
        <w:t>leurs et essayant d’étendre le droit de se syndiquer à tous ceux qui ne l’ont pas encore.) Plusieurs ouvriers spécialisés ont été élevés de f</w:t>
      </w:r>
      <w:r w:rsidRPr="00573FA2">
        <w:rPr>
          <w:lang w:eastAsia="fr-FR" w:bidi="fr-FR"/>
        </w:rPr>
        <w:t>a</w:t>
      </w:r>
      <w:r w:rsidRPr="00573FA2">
        <w:rPr>
          <w:lang w:eastAsia="fr-FR" w:bidi="fr-FR"/>
        </w:rPr>
        <w:t>çon arbitraire à la qualité d’employés pour les séparer du reste de leurs camarades. La législation du travail encourage la formation de synd</w:t>
      </w:r>
      <w:r w:rsidRPr="00573FA2">
        <w:rPr>
          <w:lang w:eastAsia="fr-FR" w:bidi="fr-FR"/>
        </w:rPr>
        <w:t>i</w:t>
      </w:r>
      <w:r w:rsidRPr="00573FA2">
        <w:rPr>
          <w:lang w:eastAsia="fr-FR" w:bidi="fr-FR"/>
        </w:rPr>
        <w:t>cats d’ouvriers et d’employés divisés. Dans ce secteur du prolétariat les idées bourgeoises pénètrent facilement, alors que chez les e</w:t>
      </w:r>
      <w:r w:rsidRPr="00573FA2">
        <w:rPr>
          <w:lang w:eastAsia="fr-FR" w:bidi="fr-FR"/>
        </w:rPr>
        <w:t>m</w:t>
      </w:r>
      <w:r w:rsidRPr="00573FA2">
        <w:rPr>
          <w:lang w:eastAsia="fr-FR" w:bidi="fr-FR"/>
        </w:rPr>
        <w:t>ployés des espérances d’ascension sociale apparaissent. Le bas niveau de conscience politique et d’organisation de ce secteur se traduit par des positions vacillantes face au processus de changement que vit n</w:t>
      </w:r>
      <w:r w:rsidRPr="00573FA2">
        <w:rPr>
          <w:lang w:eastAsia="fr-FR" w:bidi="fr-FR"/>
        </w:rPr>
        <w:t>o</w:t>
      </w:r>
      <w:r w:rsidRPr="00573FA2">
        <w:rPr>
          <w:lang w:eastAsia="fr-FR" w:bidi="fr-FR"/>
        </w:rPr>
        <w:t>tre pays. Mais, petit à petit, il prend conscience de sa véritable situ</w:t>
      </w:r>
      <w:r w:rsidRPr="00573FA2">
        <w:rPr>
          <w:lang w:eastAsia="fr-FR" w:bidi="fr-FR"/>
        </w:rPr>
        <w:t>a</w:t>
      </w:r>
      <w:r w:rsidRPr="00573FA2">
        <w:rPr>
          <w:lang w:eastAsia="fr-FR" w:bidi="fr-FR"/>
        </w:rPr>
        <w:t>tion de classe et il comprend qu’il n’a rien à craindre de ce processus, mais au contraire, tout à gagner.</w:t>
      </w:r>
    </w:p>
    <w:p w14:paraId="72DC8763" w14:textId="77777777" w:rsidR="00436855" w:rsidRPr="00573FA2" w:rsidRDefault="00436855" w:rsidP="00436855">
      <w:pPr>
        <w:spacing w:before="120" w:after="120"/>
        <w:jc w:val="both"/>
      </w:pPr>
      <w:r w:rsidRPr="00573FA2">
        <w:rPr>
          <w:lang w:eastAsia="fr-FR" w:bidi="fr-FR"/>
        </w:rPr>
        <w:t>En résumé, nous pouvons dire que,</w:t>
      </w:r>
      <w:r>
        <w:rPr>
          <w:lang w:eastAsia="fr-FR" w:bidi="fr-FR"/>
        </w:rPr>
        <w:t xml:space="preserve"> </w:t>
      </w:r>
      <w:r w:rsidRPr="00573FA2">
        <w:rPr>
          <w:lang w:eastAsia="fr-FR" w:bidi="fr-FR"/>
        </w:rPr>
        <w:t>malgré les efforts de la classe dominante pour tendre des pièges à l’organisation et à la formation de la classe ouvrière, et malgré certaines dévi</w:t>
      </w:r>
      <w:r w:rsidRPr="00573FA2">
        <w:rPr>
          <w:lang w:eastAsia="fr-FR" w:bidi="fr-FR"/>
        </w:rPr>
        <w:t>a</w:t>
      </w:r>
      <w:r w:rsidRPr="00573FA2">
        <w:rPr>
          <w:lang w:eastAsia="fr-FR" w:bidi="fr-FR"/>
        </w:rPr>
        <w:t>tions économiques dans le contenu de ses luttes, celle-ci a réalisé un haut degré d’organisation, de conscience et de combativité ; celui-ci s'exprime par l’existence d’une forte</w:t>
      </w:r>
      <w:r>
        <w:rPr>
          <w:lang w:eastAsia="fr-FR" w:bidi="fr-FR"/>
        </w:rPr>
        <w:t xml:space="preserve"> </w:t>
      </w:r>
      <w:r w:rsidRPr="00573FA2">
        <w:rPr>
          <w:lang w:eastAsia="fr-FR" w:bidi="fr-FR"/>
        </w:rPr>
        <w:t>Centrale</w:t>
      </w:r>
      <w:r>
        <w:rPr>
          <w:lang w:eastAsia="fr-FR" w:bidi="fr-FR"/>
        </w:rPr>
        <w:t xml:space="preserve"> </w:t>
      </w:r>
      <w:r w:rsidRPr="00573FA2">
        <w:rPr>
          <w:lang w:eastAsia="fr-FR" w:bidi="fr-FR"/>
        </w:rPr>
        <w:t>Unique</w:t>
      </w:r>
      <w:r>
        <w:rPr>
          <w:lang w:eastAsia="fr-FR" w:bidi="fr-FR"/>
        </w:rPr>
        <w:t xml:space="preserve"> </w:t>
      </w:r>
      <w:r w:rsidRPr="00573FA2">
        <w:rPr>
          <w:lang w:eastAsia="fr-FR" w:bidi="fr-FR"/>
        </w:rPr>
        <w:t>des</w:t>
      </w:r>
      <w:r>
        <w:rPr>
          <w:lang w:eastAsia="fr-FR" w:bidi="fr-FR"/>
        </w:rPr>
        <w:t xml:space="preserve"> </w:t>
      </w:r>
      <w:r w:rsidRPr="00573FA2">
        <w:rPr>
          <w:lang w:eastAsia="fr-FR" w:bidi="fr-FR"/>
        </w:rPr>
        <w:t>Travailleurs, qui tous les jours se re</w:t>
      </w:r>
      <w:r w:rsidRPr="00573FA2">
        <w:rPr>
          <w:lang w:eastAsia="fr-FR" w:bidi="fr-FR"/>
        </w:rPr>
        <w:t>n</w:t>
      </w:r>
      <w:r w:rsidRPr="00573FA2">
        <w:rPr>
          <w:lang w:eastAsia="fr-FR" w:bidi="fr-FR"/>
        </w:rPr>
        <w:t>forcit, et par l’existence d’un go</w:t>
      </w:r>
      <w:r w:rsidRPr="00573FA2">
        <w:rPr>
          <w:lang w:eastAsia="fr-FR" w:bidi="fr-FR"/>
        </w:rPr>
        <w:t>u</w:t>
      </w:r>
      <w:r w:rsidRPr="00573FA2">
        <w:rPr>
          <w:lang w:eastAsia="fr-FR" w:bidi="fr-FR"/>
        </w:rPr>
        <w:t>vernement qui a triomphé dans une grande mesure grâce à l’appui des travailleurs, surtout ceux des grands centres miniers et industriels.</w:t>
      </w:r>
    </w:p>
    <w:p w14:paraId="1142CD9D" w14:textId="77777777" w:rsidR="00436855" w:rsidRDefault="00436855" w:rsidP="00436855">
      <w:pPr>
        <w:spacing w:before="120" w:after="120"/>
        <w:jc w:val="both"/>
        <w:rPr>
          <w:lang w:eastAsia="fr-FR" w:bidi="fr-FR"/>
        </w:rPr>
      </w:pPr>
    </w:p>
    <w:p w14:paraId="4AD6C232" w14:textId="77777777" w:rsidR="00436855" w:rsidRPr="00573FA2" w:rsidRDefault="00436855" w:rsidP="00436855">
      <w:pPr>
        <w:pStyle w:val="a"/>
      </w:pPr>
      <w:bookmarkStart w:id="8" w:name="Cahier_6_4_3_I_B"/>
      <w:r>
        <w:rPr>
          <w:lang w:eastAsia="fr-FR" w:bidi="fr-FR"/>
        </w:rPr>
        <w:t>B</w:t>
      </w:r>
      <w:r w:rsidRPr="00573FA2">
        <w:rPr>
          <w:lang w:eastAsia="fr-FR" w:bidi="fr-FR"/>
        </w:rPr>
        <w:t>. Les groupes sociaux urbains</w:t>
      </w:r>
    </w:p>
    <w:bookmarkEnd w:id="8"/>
    <w:p w14:paraId="2BE4E0EA" w14:textId="77777777" w:rsidR="00436855" w:rsidRDefault="00436855" w:rsidP="00436855">
      <w:pPr>
        <w:spacing w:before="120" w:after="120"/>
        <w:jc w:val="both"/>
        <w:rPr>
          <w:lang w:eastAsia="fr-FR" w:bidi="fr-FR"/>
        </w:rPr>
      </w:pPr>
    </w:p>
    <w:p w14:paraId="0695484E"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28037CE7" w14:textId="77777777" w:rsidR="00436855" w:rsidRPr="00573FA2" w:rsidRDefault="00436855" w:rsidP="00436855">
      <w:pPr>
        <w:spacing w:before="120" w:after="120"/>
        <w:jc w:val="both"/>
      </w:pPr>
      <w:r w:rsidRPr="00573FA2">
        <w:rPr>
          <w:lang w:eastAsia="fr-FR" w:bidi="fr-FR"/>
        </w:rPr>
        <w:t>Comme nous l’avons déjà vu, toute la population d’un pays ne peut être comprise à l’intérieur de l’une ou l’autre des classes sociales exi</w:t>
      </w:r>
      <w:r w:rsidRPr="00573FA2">
        <w:rPr>
          <w:lang w:eastAsia="fr-FR" w:bidi="fr-FR"/>
        </w:rPr>
        <w:t>s</w:t>
      </w:r>
      <w:r w:rsidRPr="00573FA2">
        <w:rPr>
          <w:lang w:eastAsia="fr-FR" w:bidi="fr-FR"/>
        </w:rPr>
        <w:t>tantes. En plus de celles-ci, il existe différents groupes sociaux qui ne sont pas directement liés à la production de biens mat</w:t>
      </w:r>
      <w:r w:rsidRPr="00573FA2">
        <w:rPr>
          <w:lang w:eastAsia="fr-FR" w:bidi="fr-FR"/>
        </w:rPr>
        <w:t>é</w:t>
      </w:r>
      <w:r w:rsidRPr="00573FA2">
        <w:rPr>
          <w:lang w:eastAsia="fr-FR" w:bidi="fr-FR"/>
        </w:rPr>
        <w:t>riels, mais qui accomplissent des tâches au niveau de la superstructure. Il y a aussi des groupes sociaux qui, tout en étant liés à la production,</w:t>
      </w:r>
      <w:r>
        <w:rPr>
          <w:lang w:eastAsia="fr-FR" w:bidi="fr-FR"/>
        </w:rPr>
        <w:t xml:space="preserve"> </w:t>
      </w:r>
      <w:r w:rsidRPr="00573FA2">
        <w:rPr>
          <w:lang w:eastAsia="fr-FR" w:bidi="fr-FR"/>
        </w:rPr>
        <w:t>ne const</w:t>
      </w:r>
      <w:r w:rsidRPr="00573FA2">
        <w:rPr>
          <w:lang w:eastAsia="fr-FR" w:bidi="fr-FR"/>
        </w:rPr>
        <w:t>i</w:t>
      </w:r>
      <w:r w:rsidRPr="00573FA2">
        <w:rPr>
          <w:lang w:eastAsia="fr-FR" w:bidi="fr-FR"/>
        </w:rPr>
        <w:t>tuent pas des classes sociales parce qu’ils occupent des positions i</w:t>
      </w:r>
      <w:r w:rsidRPr="00573FA2">
        <w:rPr>
          <w:lang w:eastAsia="fr-FR" w:bidi="fr-FR"/>
        </w:rPr>
        <w:t>n</w:t>
      </w:r>
      <w:r w:rsidRPr="00573FA2">
        <w:rPr>
          <w:lang w:eastAsia="fr-FR" w:bidi="fr-FR"/>
        </w:rPr>
        <w:t>termédiaires entre les deux classes antagonistes ; c’est le cas des a</w:t>
      </w:r>
      <w:r w:rsidRPr="00573FA2">
        <w:rPr>
          <w:lang w:eastAsia="fr-FR" w:bidi="fr-FR"/>
        </w:rPr>
        <w:t>d</w:t>
      </w:r>
      <w:r w:rsidRPr="00573FA2">
        <w:rPr>
          <w:lang w:eastAsia="fr-FR" w:bidi="fr-FR"/>
        </w:rPr>
        <w:t>ministrateurs et des superviseurs dans les entreprises capitalistes.</w:t>
      </w:r>
    </w:p>
    <w:p w14:paraId="28DB75F9" w14:textId="77777777" w:rsidR="00436855" w:rsidRDefault="00436855" w:rsidP="00436855">
      <w:pPr>
        <w:spacing w:before="120" w:after="120"/>
        <w:jc w:val="both"/>
        <w:rPr>
          <w:lang w:eastAsia="fr-FR" w:bidi="fr-FR"/>
        </w:rPr>
      </w:pPr>
      <w:r w:rsidRPr="00573FA2">
        <w:rPr>
          <w:lang w:eastAsia="fr-FR" w:bidi="fr-FR"/>
        </w:rPr>
        <w:t>Dans ce cahier, nous nous limiterons à analyser les groupes s</w:t>
      </w:r>
      <w:r w:rsidRPr="00573FA2">
        <w:rPr>
          <w:lang w:eastAsia="fr-FR" w:bidi="fr-FR"/>
        </w:rPr>
        <w:t>o</w:t>
      </w:r>
      <w:r w:rsidRPr="00573FA2">
        <w:rPr>
          <w:lang w:eastAsia="fr-FR" w:bidi="fr-FR"/>
        </w:rPr>
        <w:t>ciaux les plus significatifs dans le processus révolutionnaire que nous vivons. Les forces armées font partie</w:t>
      </w:r>
      <w:r>
        <w:rPr>
          <w:lang w:eastAsia="fr-FR" w:bidi="fr-FR"/>
        </w:rPr>
        <w:t xml:space="preserve"> </w:t>
      </w:r>
      <w:r w:rsidRPr="00573FA2">
        <w:rPr>
          <w:lang w:eastAsia="fr-FR" w:bidi="fr-FR"/>
        </w:rPr>
        <w:t>de</w:t>
      </w:r>
      <w:r>
        <w:rPr>
          <w:lang w:eastAsia="fr-FR" w:bidi="fr-FR"/>
        </w:rPr>
        <w:t xml:space="preserve"> </w:t>
      </w:r>
      <w:r w:rsidRPr="00573FA2">
        <w:rPr>
          <w:lang w:eastAsia="fr-FR" w:bidi="fr-FR"/>
        </w:rPr>
        <w:t>l’un de</w:t>
      </w:r>
      <w:r>
        <w:rPr>
          <w:lang w:eastAsia="fr-FR" w:bidi="fr-FR"/>
        </w:rPr>
        <w:t xml:space="preserve"> </w:t>
      </w:r>
      <w:r w:rsidRPr="00573FA2">
        <w:rPr>
          <w:lang w:eastAsia="fr-FR" w:bidi="fr-FR"/>
        </w:rPr>
        <w:t>ces groupes. Mais étant donné le rôle historique fondamental que détient ce groupe et aussi, à cause de sa complexité, nous dédierons un cahier d’éducation popula</w:t>
      </w:r>
      <w:r w:rsidRPr="00573FA2">
        <w:rPr>
          <w:lang w:eastAsia="fr-FR" w:bidi="fr-FR"/>
        </w:rPr>
        <w:t>i</w:t>
      </w:r>
      <w:r w:rsidRPr="00573FA2">
        <w:rPr>
          <w:lang w:eastAsia="fr-FR" w:bidi="fr-FR"/>
        </w:rPr>
        <w:t>re exclusivement à son étude, évitant ici le piège d’une analyse supe</w:t>
      </w:r>
      <w:r w:rsidRPr="00573FA2">
        <w:rPr>
          <w:lang w:eastAsia="fr-FR" w:bidi="fr-FR"/>
        </w:rPr>
        <w:t>r</w:t>
      </w:r>
      <w:r w:rsidRPr="00573FA2">
        <w:rPr>
          <w:lang w:eastAsia="fr-FR" w:bidi="fr-FR"/>
        </w:rPr>
        <w:t>ficielle.</w:t>
      </w:r>
    </w:p>
    <w:p w14:paraId="064992F3" w14:textId="77777777" w:rsidR="00436855" w:rsidRPr="00573FA2" w:rsidRDefault="00436855" w:rsidP="00436855">
      <w:pPr>
        <w:spacing w:before="120" w:after="120"/>
        <w:jc w:val="both"/>
      </w:pPr>
    </w:p>
    <w:p w14:paraId="4F971E50" w14:textId="77777777" w:rsidR="00436855" w:rsidRPr="008E35C4" w:rsidRDefault="00436855" w:rsidP="00436855">
      <w:pPr>
        <w:pStyle w:val="b"/>
      </w:pPr>
      <w:r>
        <w:t xml:space="preserve">1. </w:t>
      </w:r>
      <w:r w:rsidRPr="008E35C4">
        <w:t>Les employés de l’État</w:t>
      </w:r>
    </w:p>
    <w:p w14:paraId="7372B914" w14:textId="77777777" w:rsidR="00436855" w:rsidRDefault="00436855" w:rsidP="00436855">
      <w:pPr>
        <w:spacing w:before="120" w:after="120"/>
        <w:jc w:val="both"/>
        <w:rPr>
          <w:lang w:eastAsia="fr-FR" w:bidi="fr-FR"/>
        </w:rPr>
      </w:pPr>
    </w:p>
    <w:p w14:paraId="13332230" w14:textId="77777777" w:rsidR="00436855" w:rsidRPr="00573FA2" w:rsidRDefault="00436855" w:rsidP="00436855">
      <w:pPr>
        <w:spacing w:before="120" w:after="120"/>
        <w:jc w:val="both"/>
      </w:pPr>
      <w:r w:rsidRPr="00573FA2">
        <w:rPr>
          <w:lang w:eastAsia="fr-FR" w:bidi="fr-FR"/>
        </w:rPr>
        <w:t>Il faut distinguer entre la haute bureaucratie étatique (les e</w:t>
      </w:r>
      <w:r w:rsidRPr="00573FA2">
        <w:rPr>
          <w:lang w:eastAsia="fr-FR" w:bidi="fr-FR"/>
        </w:rPr>
        <w:t>m</w:t>
      </w:r>
      <w:r w:rsidRPr="00573FA2">
        <w:rPr>
          <w:lang w:eastAsia="fr-FR" w:bidi="fr-FR"/>
        </w:rPr>
        <w:t>ployés</w:t>
      </w:r>
      <w:r>
        <w:rPr>
          <w:lang w:eastAsia="fr-FR" w:bidi="fr-FR"/>
        </w:rPr>
        <w:t xml:space="preserve"> </w:t>
      </w:r>
      <w:r w:rsidRPr="00573FA2">
        <w:rPr>
          <w:lang w:eastAsia="fr-FR" w:bidi="fr-FR"/>
        </w:rPr>
        <w:t>de haut rang qui dirigent l’appareil de l’</w:t>
      </w:r>
      <w:r>
        <w:rPr>
          <w:lang w:eastAsia="fr-FR" w:bidi="fr-FR"/>
        </w:rPr>
        <w:t>État</w:t>
      </w:r>
      <w:r w:rsidRPr="00573FA2">
        <w:rPr>
          <w:lang w:eastAsia="fr-FR" w:bidi="fr-FR"/>
        </w:rPr>
        <w:t>) et les fonctionnaires de niveau moyen qui exécutent les politiques émanant des niveaux sup</w:t>
      </w:r>
      <w:r w:rsidRPr="00573FA2">
        <w:rPr>
          <w:lang w:eastAsia="fr-FR" w:bidi="fr-FR"/>
        </w:rPr>
        <w:t>é</w:t>
      </w:r>
      <w:r w:rsidRPr="00573FA2">
        <w:rPr>
          <w:lang w:eastAsia="fr-FR" w:bidi="fr-FR"/>
        </w:rPr>
        <w:t>rieurs.</w:t>
      </w:r>
    </w:p>
    <w:p w14:paraId="2BB350E6" w14:textId="77777777" w:rsidR="00436855" w:rsidRDefault="00436855" w:rsidP="00436855">
      <w:pPr>
        <w:spacing w:before="120" w:after="120"/>
        <w:jc w:val="both"/>
        <w:rPr>
          <w:lang w:eastAsia="fr-FR" w:bidi="fr-FR"/>
        </w:rPr>
      </w:pPr>
    </w:p>
    <w:p w14:paraId="193349A5" w14:textId="77777777" w:rsidR="00436855" w:rsidRPr="00573FA2" w:rsidRDefault="00436855" w:rsidP="00436855">
      <w:pPr>
        <w:pStyle w:val="d"/>
      </w:pPr>
      <w:r w:rsidRPr="00573FA2">
        <w:t xml:space="preserve">a) La haute </w:t>
      </w:r>
      <w:r>
        <w:t>bureaucratie étatique</w:t>
      </w:r>
    </w:p>
    <w:p w14:paraId="5F9CFA5C" w14:textId="77777777" w:rsidR="00436855" w:rsidRDefault="00436855" w:rsidP="00436855">
      <w:pPr>
        <w:spacing w:before="120" w:after="120"/>
        <w:jc w:val="both"/>
        <w:rPr>
          <w:lang w:eastAsia="fr-FR" w:bidi="fr-FR"/>
        </w:rPr>
      </w:pPr>
    </w:p>
    <w:p w14:paraId="243D76D6" w14:textId="77777777" w:rsidR="00436855" w:rsidRPr="00573FA2" w:rsidRDefault="00436855" w:rsidP="00436855">
      <w:pPr>
        <w:spacing w:before="120" w:after="120"/>
        <w:jc w:val="both"/>
      </w:pPr>
      <w:r w:rsidRPr="00573FA2">
        <w:rPr>
          <w:lang w:eastAsia="fr-FR" w:bidi="fr-FR"/>
        </w:rPr>
        <w:t>Ce sont les employés de plus haut rang qui dirigent l’appareil de l’</w:t>
      </w:r>
      <w:r>
        <w:rPr>
          <w:lang w:eastAsia="fr-FR" w:bidi="fr-FR"/>
        </w:rPr>
        <w:t>État</w:t>
      </w:r>
      <w:r w:rsidRPr="00573FA2">
        <w:rPr>
          <w:lang w:eastAsia="fr-FR" w:bidi="fr-FR"/>
        </w:rPr>
        <w:t>. Il s’agit des m</w:t>
      </w:r>
      <w:r w:rsidRPr="00573FA2">
        <w:rPr>
          <w:lang w:eastAsia="fr-FR" w:bidi="fr-FR"/>
        </w:rPr>
        <w:t>i</w:t>
      </w:r>
      <w:r w:rsidRPr="00573FA2">
        <w:rPr>
          <w:lang w:eastAsia="fr-FR" w:bidi="fr-FR"/>
        </w:rPr>
        <w:t>nistres, des chefs de service, des magistrats des tribunaux supérieurs, etc. Ce groupe social reçoit son mandat direct</w:t>
      </w:r>
      <w:r w:rsidRPr="00573FA2">
        <w:rPr>
          <w:lang w:eastAsia="fr-FR" w:bidi="fr-FR"/>
        </w:rPr>
        <w:t>e</w:t>
      </w:r>
      <w:r w:rsidRPr="00573FA2">
        <w:rPr>
          <w:lang w:eastAsia="fr-FR" w:bidi="fr-FR"/>
        </w:rPr>
        <w:t>ment de la</w:t>
      </w:r>
      <w:r>
        <w:rPr>
          <w:lang w:eastAsia="fr-FR" w:bidi="fr-FR"/>
        </w:rPr>
        <w:t xml:space="preserve"> </w:t>
      </w:r>
      <w:r w:rsidRPr="00573FA2">
        <w:rPr>
          <w:lang w:eastAsia="fr-FR" w:bidi="fr-FR"/>
        </w:rPr>
        <w:t>classe</w:t>
      </w:r>
      <w:r>
        <w:rPr>
          <w:lang w:eastAsia="fr-FR" w:bidi="fr-FR"/>
        </w:rPr>
        <w:t xml:space="preserve"> </w:t>
      </w:r>
      <w:r w:rsidRPr="00573FA2">
        <w:rPr>
          <w:lang w:eastAsia="fr-FR" w:bidi="fr-FR"/>
        </w:rPr>
        <w:t>au pouvoir</w:t>
      </w:r>
      <w:r>
        <w:rPr>
          <w:lang w:eastAsia="fr-FR" w:bidi="fr-FR"/>
        </w:rPr>
        <w:t xml:space="preserve"> </w:t>
      </w:r>
      <w:r w:rsidRPr="00573FA2">
        <w:rPr>
          <w:lang w:eastAsia="fr-FR" w:bidi="fr-FR"/>
        </w:rPr>
        <w:t>et s’identifie</w:t>
      </w:r>
      <w:r>
        <w:rPr>
          <w:lang w:eastAsia="fr-FR" w:bidi="fr-FR"/>
        </w:rPr>
        <w:t xml:space="preserve"> </w:t>
      </w:r>
      <w:r w:rsidRPr="00573FA2">
        <w:rPr>
          <w:lang w:eastAsia="fr-FR" w:bidi="fr-FR"/>
        </w:rPr>
        <w:t>à</w:t>
      </w:r>
      <w:r>
        <w:rPr>
          <w:lang w:eastAsia="fr-FR" w:bidi="fr-FR"/>
        </w:rPr>
        <w:t xml:space="preserve"> </w:t>
      </w:r>
      <w:r w:rsidRPr="00573FA2">
        <w:rPr>
          <w:lang w:eastAsia="fr-FR" w:bidi="fr-FR"/>
        </w:rPr>
        <w:t>ses intérêts. C’est un gro</w:t>
      </w:r>
      <w:r w:rsidRPr="00573FA2">
        <w:rPr>
          <w:lang w:eastAsia="fr-FR" w:bidi="fr-FR"/>
        </w:rPr>
        <w:t>u</w:t>
      </w:r>
      <w:r w:rsidRPr="00573FA2">
        <w:rPr>
          <w:lang w:eastAsia="fr-FR" w:bidi="fr-FR"/>
        </w:rPr>
        <w:t>pe qui change constamment étant donné les incidents continuels qui se produisent dans la lutte pour le pouvoir. C’est ainsi que la lutte entre les différentes fractions de la classe dom</w:t>
      </w:r>
      <w:r w:rsidRPr="00573FA2">
        <w:rPr>
          <w:lang w:eastAsia="fr-FR" w:bidi="fr-FR"/>
        </w:rPr>
        <w:t>i</w:t>
      </w:r>
      <w:r w:rsidRPr="00573FA2">
        <w:rPr>
          <w:lang w:eastAsia="fr-FR" w:bidi="fr-FR"/>
        </w:rPr>
        <w:t>nante s’est reflétée dans la</w:t>
      </w:r>
      <w:r>
        <w:rPr>
          <w:lang w:eastAsia="fr-FR" w:bidi="fr-FR"/>
        </w:rPr>
        <w:t xml:space="preserve"> </w:t>
      </w:r>
      <w:r>
        <w:t xml:space="preserve">[14] </w:t>
      </w:r>
      <w:r w:rsidRPr="00573FA2">
        <w:rPr>
          <w:lang w:eastAsia="fr-FR" w:bidi="fr-FR"/>
        </w:rPr>
        <w:t>constante rotation de la haute bureaucratie étatique ; elle change partiellement ou totalement à chaque fois qu’un nouveau go</w:t>
      </w:r>
      <w:r w:rsidRPr="00573FA2">
        <w:rPr>
          <w:lang w:eastAsia="fr-FR" w:bidi="fr-FR"/>
        </w:rPr>
        <w:t>u</w:t>
      </w:r>
      <w:r w:rsidRPr="00573FA2">
        <w:rPr>
          <w:lang w:eastAsia="fr-FR" w:bidi="fr-FR"/>
        </w:rPr>
        <w:t>vernement est élu au pays. Dans une</w:t>
      </w:r>
      <w:r>
        <w:rPr>
          <w:lang w:eastAsia="fr-FR" w:bidi="fr-FR"/>
        </w:rPr>
        <w:t xml:space="preserve"> </w:t>
      </w:r>
      <w:r w:rsidRPr="00573FA2">
        <w:rPr>
          <w:lang w:eastAsia="fr-FR" w:bidi="fr-FR"/>
        </w:rPr>
        <w:t>situation de tra</w:t>
      </w:r>
      <w:r w:rsidRPr="00573FA2">
        <w:rPr>
          <w:lang w:eastAsia="fr-FR" w:bidi="fr-FR"/>
        </w:rPr>
        <w:t>n</w:t>
      </w:r>
      <w:r w:rsidRPr="00573FA2">
        <w:rPr>
          <w:lang w:eastAsia="fr-FR" w:bidi="fr-FR"/>
        </w:rPr>
        <w:t>sition comme celle de notre pays, où seulement une partie de l’appareil étatique est aux mains du gouvernement populaire, il y a d’importantes contradi</w:t>
      </w:r>
      <w:r w:rsidRPr="00573FA2">
        <w:rPr>
          <w:lang w:eastAsia="fr-FR" w:bidi="fr-FR"/>
        </w:rPr>
        <w:t>c</w:t>
      </w:r>
      <w:r w:rsidRPr="00573FA2">
        <w:rPr>
          <w:lang w:eastAsia="fr-FR" w:bidi="fr-FR"/>
        </w:rPr>
        <w:t>tions entre les différents secteurs de la bureaucratie étatique : par exemple, les</w:t>
      </w:r>
      <w:r>
        <w:rPr>
          <w:lang w:eastAsia="fr-FR" w:bidi="fr-FR"/>
        </w:rPr>
        <w:t xml:space="preserve"> </w:t>
      </w:r>
      <w:r w:rsidRPr="00573FA2">
        <w:rPr>
          <w:lang w:eastAsia="fr-FR" w:bidi="fr-FR"/>
        </w:rPr>
        <w:t>conflits</w:t>
      </w:r>
      <w:r>
        <w:rPr>
          <w:lang w:eastAsia="fr-FR" w:bidi="fr-FR"/>
        </w:rPr>
        <w:t xml:space="preserve"> </w:t>
      </w:r>
      <w:r w:rsidRPr="00573FA2">
        <w:rPr>
          <w:lang w:eastAsia="fr-FR" w:bidi="fr-FR"/>
        </w:rPr>
        <w:t>entre le législatif et l’exécutif, entre l’exécutif et la cour s</w:t>
      </w:r>
      <w:r w:rsidRPr="00573FA2">
        <w:rPr>
          <w:lang w:eastAsia="fr-FR" w:bidi="fr-FR"/>
        </w:rPr>
        <w:t>u</w:t>
      </w:r>
      <w:r w:rsidRPr="00573FA2">
        <w:rPr>
          <w:lang w:eastAsia="fr-FR" w:bidi="fr-FR"/>
        </w:rPr>
        <w:t>prême, etc.</w:t>
      </w:r>
    </w:p>
    <w:p w14:paraId="6504BA4B" w14:textId="77777777" w:rsidR="00436855" w:rsidRDefault="00436855" w:rsidP="00436855">
      <w:pPr>
        <w:spacing w:before="120" w:after="120"/>
        <w:jc w:val="both"/>
        <w:rPr>
          <w:lang w:eastAsia="fr-FR" w:bidi="fr-FR"/>
        </w:rPr>
      </w:pPr>
    </w:p>
    <w:p w14:paraId="016BC530" w14:textId="77777777" w:rsidR="00436855" w:rsidRPr="00573FA2" w:rsidRDefault="00436855" w:rsidP="00436855">
      <w:pPr>
        <w:pStyle w:val="d"/>
      </w:pPr>
      <w:r w:rsidRPr="00573FA2">
        <w:t xml:space="preserve">b) Les </w:t>
      </w:r>
      <w:r>
        <w:t>fonctionnaires de niveau moyen</w:t>
      </w:r>
    </w:p>
    <w:p w14:paraId="1E78722B" w14:textId="77777777" w:rsidR="00436855" w:rsidRDefault="00436855" w:rsidP="00436855">
      <w:pPr>
        <w:spacing w:before="120" w:after="120"/>
        <w:jc w:val="both"/>
        <w:rPr>
          <w:lang w:eastAsia="fr-FR" w:bidi="fr-FR"/>
        </w:rPr>
      </w:pPr>
    </w:p>
    <w:p w14:paraId="0DC0AA27" w14:textId="77777777" w:rsidR="00436855" w:rsidRPr="00573FA2" w:rsidRDefault="00436855" w:rsidP="00436855">
      <w:pPr>
        <w:spacing w:before="120" w:after="120"/>
        <w:jc w:val="both"/>
      </w:pPr>
      <w:r w:rsidRPr="00573FA2">
        <w:rPr>
          <w:lang w:eastAsia="fr-FR" w:bidi="fr-FR"/>
        </w:rPr>
        <w:t>Ce sont les fonctionnaires qui travaillent dans les différents dépa</w:t>
      </w:r>
      <w:r w:rsidRPr="00573FA2">
        <w:rPr>
          <w:lang w:eastAsia="fr-FR" w:bidi="fr-FR"/>
        </w:rPr>
        <w:t>r</w:t>
      </w:r>
      <w:r w:rsidRPr="00573FA2">
        <w:rPr>
          <w:lang w:eastAsia="fr-FR" w:bidi="fr-FR"/>
        </w:rPr>
        <w:t>tements de l’appareil de l’</w:t>
      </w:r>
      <w:r>
        <w:rPr>
          <w:lang w:eastAsia="fr-FR" w:bidi="fr-FR"/>
        </w:rPr>
        <w:t>État</w:t>
      </w:r>
      <w:r w:rsidRPr="00573FA2">
        <w:rPr>
          <w:lang w:eastAsia="fr-FR" w:bidi="fr-FR"/>
        </w:rPr>
        <w:t>, exécutant les ordres et réalisant les p</w:t>
      </w:r>
      <w:r w:rsidRPr="00573FA2">
        <w:rPr>
          <w:lang w:eastAsia="fr-FR" w:bidi="fr-FR"/>
        </w:rPr>
        <w:t>o</w:t>
      </w:r>
      <w:r w:rsidRPr="00573FA2">
        <w:rPr>
          <w:lang w:eastAsia="fr-FR" w:bidi="fr-FR"/>
        </w:rPr>
        <w:t>litiques qui émanent des niveaux directifs sup</w:t>
      </w:r>
      <w:r w:rsidRPr="00573FA2">
        <w:rPr>
          <w:lang w:eastAsia="fr-FR" w:bidi="fr-FR"/>
        </w:rPr>
        <w:t>é</w:t>
      </w:r>
      <w:r w:rsidRPr="00573FA2">
        <w:rPr>
          <w:lang w:eastAsia="fr-FR" w:bidi="fr-FR"/>
        </w:rPr>
        <w:t>rieurs auxquels ils sont subordonnés. Ce groupe est constitué majoritairement par les e</w:t>
      </w:r>
      <w:r w:rsidRPr="00573FA2">
        <w:rPr>
          <w:lang w:eastAsia="fr-FR" w:bidi="fr-FR"/>
        </w:rPr>
        <w:t>m</w:t>
      </w:r>
      <w:r w:rsidRPr="00573FA2">
        <w:rPr>
          <w:lang w:eastAsia="fr-FR" w:bidi="fr-FR"/>
        </w:rPr>
        <w:t>ployés de l’administration publique et par les fonctionnaires qui exe</w:t>
      </w:r>
      <w:r w:rsidRPr="00573FA2">
        <w:rPr>
          <w:lang w:eastAsia="fr-FR" w:bidi="fr-FR"/>
        </w:rPr>
        <w:t>r</w:t>
      </w:r>
      <w:r w:rsidRPr="00573FA2">
        <w:rPr>
          <w:lang w:eastAsia="fr-FR" w:bidi="fr-FR"/>
        </w:rPr>
        <w:t>cent un</w:t>
      </w:r>
      <w:r>
        <w:rPr>
          <w:lang w:eastAsia="fr-FR" w:bidi="fr-FR"/>
        </w:rPr>
        <w:t xml:space="preserve"> </w:t>
      </w:r>
      <w:r w:rsidRPr="00573FA2">
        <w:rPr>
          <w:lang w:eastAsia="fr-FR" w:bidi="fr-FR"/>
        </w:rPr>
        <w:t>travail dans les institutions</w:t>
      </w:r>
      <w:r>
        <w:rPr>
          <w:lang w:eastAsia="fr-FR" w:bidi="fr-FR"/>
        </w:rPr>
        <w:t xml:space="preserve"> </w:t>
      </w:r>
      <w:r w:rsidRPr="00573FA2">
        <w:rPr>
          <w:lang w:eastAsia="fr-FR" w:bidi="fr-FR"/>
        </w:rPr>
        <w:t>et organismes dépendant direct</w:t>
      </w:r>
      <w:r w:rsidRPr="00573FA2">
        <w:rPr>
          <w:lang w:eastAsia="fr-FR" w:bidi="fr-FR"/>
        </w:rPr>
        <w:t>e</w:t>
      </w:r>
      <w:r w:rsidRPr="00573FA2">
        <w:rPr>
          <w:lang w:eastAsia="fr-FR" w:bidi="fr-FR"/>
        </w:rPr>
        <w:t>ment ou indirectement du pouvoir exécutif.</w:t>
      </w:r>
    </w:p>
    <w:p w14:paraId="334C4092" w14:textId="77777777" w:rsidR="00436855" w:rsidRPr="00573FA2" w:rsidRDefault="00436855" w:rsidP="00436855">
      <w:pPr>
        <w:spacing w:before="120" w:after="120"/>
        <w:jc w:val="both"/>
      </w:pPr>
      <w:r w:rsidRPr="00573FA2">
        <w:rPr>
          <w:lang w:eastAsia="fr-FR" w:bidi="fr-FR"/>
        </w:rPr>
        <w:t>On y rencontre d’abord les personnes qui travaillent dans des org</w:t>
      </w:r>
      <w:r w:rsidRPr="00573FA2">
        <w:rPr>
          <w:lang w:eastAsia="fr-FR" w:bidi="fr-FR"/>
        </w:rPr>
        <w:t>a</w:t>
      </w:r>
      <w:r w:rsidRPr="00573FA2">
        <w:rPr>
          <w:lang w:eastAsia="fr-FR" w:bidi="fr-FR"/>
        </w:rPr>
        <w:t>nismes à vocation pri</w:t>
      </w:r>
      <w:r w:rsidRPr="00573FA2">
        <w:rPr>
          <w:lang w:eastAsia="fr-FR" w:bidi="fr-FR"/>
        </w:rPr>
        <w:t>n</w:t>
      </w:r>
      <w:r w:rsidRPr="00573FA2">
        <w:rPr>
          <w:lang w:eastAsia="fr-FR" w:bidi="fr-FR"/>
        </w:rPr>
        <w:t>cipalement politique, comme, par exemple, ceux qui dépendent du ministère de l’intérieur :</w:t>
      </w:r>
      <w:r>
        <w:rPr>
          <w:lang w:eastAsia="fr-FR" w:bidi="fr-FR"/>
        </w:rPr>
        <w:t xml:space="preserve"> mu</w:t>
      </w:r>
      <w:r w:rsidRPr="00573FA2">
        <w:rPr>
          <w:lang w:eastAsia="fr-FR" w:bidi="fr-FR"/>
        </w:rPr>
        <w:t>nicipalités, inte</w:t>
      </w:r>
      <w:r w:rsidRPr="00573FA2">
        <w:rPr>
          <w:lang w:eastAsia="fr-FR" w:bidi="fr-FR"/>
        </w:rPr>
        <w:t>n</w:t>
      </w:r>
      <w:r w:rsidRPr="00573FA2">
        <w:rPr>
          <w:lang w:eastAsia="fr-FR" w:bidi="fr-FR"/>
        </w:rPr>
        <w:t>dances, services d'enquêtes, etc. ; du ministère des affaires étrangères ; du ministère de la défense nationale ; du ministère de la justice ; etc. En deuxième lieu, ceux qui accomplissent des fonctions principal</w:t>
      </w:r>
      <w:r w:rsidRPr="00573FA2">
        <w:rPr>
          <w:lang w:eastAsia="fr-FR" w:bidi="fr-FR"/>
        </w:rPr>
        <w:t>e</w:t>
      </w:r>
      <w:r w:rsidRPr="00573FA2">
        <w:rPr>
          <w:lang w:eastAsia="fr-FR" w:bidi="fr-FR"/>
        </w:rPr>
        <w:t>ment administratives de l’</w:t>
      </w:r>
      <w:r>
        <w:rPr>
          <w:lang w:eastAsia="fr-FR" w:bidi="fr-FR"/>
        </w:rPr>
        <w:t>État</w:t>
      </w:r>
      <w:r w:rsidRPr="00573FA2">
        <w:rPr>
          <w:lang w:eastAsia="fr-FR" w:bidi="fr-FR"/>
        </w:rPr>
        <w:t>, comme les fonctio</w:t>
      </w:r>
      <w:r w:rsidRPr="00573FA2">
        <w:rPr>
          <w:lang w:eastAsia="fr-FR" w:bidi="fr-FR"/>
        </w:rPr>
        <w:t>n</w:t>
      </w:r>
      <w:r w:rsidRPr="00573FA2">
        <w:rPr>
          <w:lang w:eastAsia="fr-FR" w:bidi="fr-FR"/>
        </w:rPr>
        <w:t>naires dépendant du ministère du travail et des prévisions sociales, du ministère des f</w:t>
      </w:r>
      <w:r w:rsidRPr="00573FA2">
        <w:rPr>
          <w:lang w:eastAsia="fr-FR" w:bidi="fr-FR"/>
        </w:rPr>
        <w:t>i</w:t>
      </w:r>
      <w:r w:rsidRPr="00573FA2">
        <w:rPr>
          <w:lang w:eastAsia="fr-FR" w:bidi="fr-FR"/>
        </w:rPr>
        <w:t>nances (impôts, trésorerie, douane, budget, etc.) du ministère de l’éducation, du ministère de la santé publique, etc. Avec l’expansion du capitalisme, se sont ajoutés à ces derniers des employés qui a</w:t>
      </w:r>
      <w:r w:rsidRPr="00573FA2">
        <w:rPr>
          <w:lang w:eastAsia="fr-FR" w:bidi="fr-FR"/>
        </w:rPr>
        <w:t>c</w:t>
      </w:r>
      <w:r w:rsidRPr="00573FA2">
        <w:rPr>
          <w:lang w:eastAsia="fr-FR" w:bidi="fr-FR"/>
        </w:rPr>
        <w:t>complissent des fonctions technico-administratives dans les appareils de l’</w:t>
      </w:r>
      <w:r>
        <w:rPr>
          <w:lang w:eastAsia="fr-FR" w:bidi="fr-FR"/>
        </w:rPr>
        <w:t>État</w:t>
      </w:r>
      <w:r w:rsidRPr="00573FA2">
        <w:rPr>
          <w:lang w:eastAsia="fr-FR" w:bidi="fr-FR"/>
        </w:rPr>
        <w:t xml:space="preserve"> reliés à la production, tels que les organismes dépendant du ministère de l’économie, du ministère des mines, et du ministère des travaux publics et communications.</w:t>
      </w:r>
    </w:p>
    <w:p w14:paraId="0F55EB2F" w14:textId="77777777" w:rsidR="00436855" w:rsidRPr="00573FA2" w:rsidRDefault="00436855" w:rsidP="00436855">
      <w:pPr>
        <w:spacing w:before="120" w:after="120"/>
        <w:jc w:val="both"/>
      </w:pPr>
      <w:r w:rsidRPr="00573FA2">
        <w:rPr>
          <w:lang w:eastAsia="fr-FR" w:bidi="fr-FR"/>
        </w:rPr>
        <w:t>Traditionnellement, dans notre pays, l’administration publique</w:t>
      </w:r>
      <w:r>
        <w:rPr>
          <w:lang w:eastAsia="fr-FR" w:bidi="fr-FR"/>
        </w:rPr>
        <w:t xml:space="preserve"> </w:t>
      </w:r>
      <w:r w:rsidRPr="00573FA2">
        <w:rPr>
          <w:lang w:eastAsia="fr-FR" w:bidi="fr-FR"/>
        </w:rPr>
        <w:t>a été un excellent moyen pour maintenir une clientèle politique stable. D</w:t>
      </w:r>
      <w:r w:rsidRPr="00573FA2">
        <w:rPr>
          <w:lang w:eastAsia="fr-FR" w:bidi="fr-FR"/>
        </w:rPr>
        <w:t>u</w:t>
      </w:r>
      <w:r w:rsidRPr="00573FA2">
        <w:rPr>
          <w:lang w:eastAsia="fr-FR" w:bidi="fr-FR"/>
        </w:rPr>
        <w:t>rant le gouvernement de Frei, un grand nombre de démocrates-chrétiens commencèrent à occuper des charges publiques, remplaçant ainsi dans ce secteur le Parti Radical anciennement très fort, et renfo</w:t>
      </w:r>
      <w:r w:rsidRPr="00573FA2">
        <w:rPr>
          <w:lang w:eastAsia="fr-FR" w:bidi="fr-FR"/>
        </w:rPr>
        <w:t>r</w:t>
      </w:r>
      <w:r w:rsidRPr="00573FA2">
        <w:rPr>
          <w:lang w:eastAsia="fr-FR" w:bidi="fr-FR"/>
        </w:rPr>
        <w:t>cissant leur position par l’adoption de la loi sur l’inamovibilité des fonctionnaires dans les derniers temps du gouve</w:t>
      </w:r>
      <w:r w:rsidRPr="00573FA2">
        <w:rPr>
          <w:lang w:eastAsia="fr-FR" w:bidi="fr-FR"/>
        </w:rPr>
        <w:t>r</w:t>
      </w:r>
      <w:r>
        <w:rPr>
          <w:lang w:eastAsia="fr-FR" w:bidi="fr-FR"/>
        </w:rPr>
        <w:t>nement démocrate-</w:t>
      </w:r>
      <w:r w:rsidRPr="00573FA2">
        <w:rPr>
          <w:lang w:eastAsia="fr-FR" w:bidi="fr-FR"/>
        </w:rPr>
        <w:t>chrétien. Il n’est donc pas étrange que le PDC ait remporté quelques su</w:t>
      </w:r>
      <w:r w:rsidRPr="00573FA2">
        <w:rPr>
          <w:lang w:eastAsia="fr-FR" w:bidi="fr-FR"/>
        </w:rPr>
        <w:t>c</w:t>
      </w:r>
      <w:r w:rsidRPr="00573FA2">
        <w:rPr>
          <w:lang w:eastAsia="fr-FR" w:bidi="fr-FR"/>
        </w:rPr>
        <w:t>cès dans les syndicats de ce secteur. Mais dans la mesure où se renforcit le</w:t>
      </w:r>
      <w:r>
        <w:rPr>
          <w:lang w:eastAsia="fr-FR" w:bidi="fr-FR"/>
        </w:rPr>
        <w:t xml:space="preserve"> </w:t>
      </w:r>
      <w:r w:rsidRPr="00573FA2">
        <w:rPr>
          <w:lang w:eastAsia="fr-FR" w:bidi="fr-FR"/>
        </w:rPr>
        <w:t>processus</w:t>
      </w:r>
      <w:r>
        <w:rPr>
          <w:lang w:eastAsia="fr-FR" w:bidi="fr-FR"/>
        </w:rPr>
        <w:t xml:space="preserve"> </w:t>
      </w:r>
      <w:r w:rsidRPr="00573FA2">
        <w:rPr>
          <w:lang w:eastAsia="fr-FR" w:bidi="fr-FR"/>
        </w:rPr>
        <w:t>révol</w:t>
      </w:r>
      <w:r w:rsidRPr="00573FA2">
        <w:rPr>
          <w:lang w:eastAsia="fr-FR" w:bidi="fr-FR"/>
        </w:rPr>
        <w:t>u</w:t>
      </w:r>
      <w:r w:rsidRPr="00573FA2">
        <w:rPr>
          <w:lang w:eastAsia="fr-FR" w:bidi="fr-FR"/>
        </w:rPr>
        <w:t>tionnaire</w:t>
      </w:r>
      <w:r>
        <w:rPr>
          <w:lang w:eastAsia="fr-FR" w:bidi="fr-FR"/>
        </w:rPr>
        <w:t xml:space="preserve"> </w:t>
      </w:r>
      <w:r w:rsidRPr="00573FA2">
        <w:rPr>
          <w:lang w:eastAsia="fr-FR" w:bidi="fr-FR"/>
        </w:rPr>
        <w:t>et</w:t>
      </w:r>
      <w:r>
        <w:rPr>
          <w:lang w:eastAsia="fr-FR" w:bidi="fr-FR"/>
        </w:rPr>
        <w:t xml:space="preserve"> </w:t>
      </w:r>
      <w:r w:rsidRPr="00573FA2">
        <w:rPr>
          <w:lang w:eastAsia="fr-FR" w:bidi="fr-FR"/>
        </w:rPr>
        <w:t>où il apparai</w:t>
      </w:r>
      <w:r>
        <w:rPr>
          <w:lang w:eastAsia="fr-FR" w:bidi="fr-FR"/>
        </w:rPr>
        <w:t>t</w:t>
      </w:r>
      <w:r w:rsidRPr="00573FA2">
        <w:rPr>
          <w:lang w:eastAsia="fr-FR" w:bidi="fr-FR"/>
        </w:rPr>
        <w:t xml:space="preserve"> irréversible, dans la mesure où s’intensifient les contradictions i</w:t>
      </w:r>
      <w:r w:rsidRPr="00573FA2">
        <w:rPr>
          <w:lang w:eastAsia="fr-FR" w:bidi="fr-FR"/>
        </w:rPr>
        <w:t>n</w:t>
      </w:r>
      <w:r w:rsidRPr="00573FA2">
        <w:rPr>
          <w:lang w:eastAsia="fr-FR" w:bidi="fr-FR"/>
        </w:rPr>
        <w:t>ternes du PDC, dans la mesure où des mécanismes s’établissent et font naître une nouvelle conception</w:t>
      </w:r>
      <w:r>
        <w:rPr>
          <w:lang w:eastAsia="fr-FR" w:bidi="fr-FR"/>
        </w:rPr>
        <w:t xml:space="preserve"> </w:t>
      </w:r>
      <w:r w:rsidRPr="00573FA2">
        <w:rPr>
          <w:lang w:eastAsia="fr-FR" w:bidi="fr-FR"/>
        </w:rPr>
        <w:t>du rôle</w:t>
      </w:r>
      <w:r>
        <w:rPr>
          <w:lang w:eastAsia="fr-FR" w:bidi="fr-FR"/>
        </w:rPr>
        <w:t xml:space="preserve"> </w:t>
      </w:r>
      <w:r w:rsidRPr="00573FA2">
        <w:rPr>
          <w:lang w:eastAsia="fr-FR" w:bidi="fr-FR"/>
        </w:rPr>
        <w:t>de</w:t>
      </w:r>
      <w:r>
        <w:rPr>
          <w:lang w:eastAsia="fr-FR" w:bidi="fr-FR"/>
        </w:rPr>
        <w:t xml:space="preserve"> </w:t>
      </w:r>
      <w:r w:rsidRPr="00573FA2">
        <w:rPr>
          <w:lang w:eastAsia="fr-FR" w:bidi="fr-FR"/>
        </w:rPr>
        <w:t>fonctionnaire</w:t>
      </w:r>
      <w:r>
        <w:rPr>
          <w:lang w:eastAsia="fr-FR" w:bidi="fr-FR"/>
        </w:rPr>
        <w:t xml:space="preserve"> </w:t>
      </w:r>
      <w:r w:rsidRPr="00573FA2">
        <w:rPr>
          <w:lang w:eastAsia="fr-FR" w:bidi="fr-FR"/>
        </w:rPr>
        <w:t>en</w:t>
      </w:r>
      <w:r>
        <w:rPr>
          <w:lang w:eastAsia="fr-FR" w:bidi="fr-FR"/>
        </w:rPr>
        <w:t xml:space="preserve"> </w:t>
      </w:r>
      <w:r w:rsidRPr="00573FA2">
        <w:rPr>
          <w:lang w:eastAsia="fr-FR" w:bidi="fr-FR"/>
        </w:rPr>
        <w:t>donnant</w:t>
      </w:r>
      <w:r>
        <w:rPr>
          <w:lang w:eastAsia="fr-FR" w:bidi="fr-FR"/>
        </w:rPr>
        <w:t xml:space="preserve"> </w:t>
      </w:r>
      <w:r w:rsidRPr="00573FA2">
        <w:rPr>
          <w:lang w:eastAsia="fr-FR" w:bidi="fr-FR"/>
        </w:rPr>
        <w:t>du prestige</w:t>
      </w:r>
      <w:r>
        <w:rPr>
          <w:lang w:eastAsia="fr-FR" w:bidi="fr-FR"/>
        </w:rPr>
        <w:t xml:space="preserve"> </w:t>
      </w:r>
      <w:r w:rsidRPr="00573FA2">
        <w:rPr>
          <w:lang w:eastAsia="fr-FR" w:bidi="fr-FR"/>
        </w:rPr>
        <w:t>au travail de ces serviteurs publics, une partie toujours plus grande de ces travai</w:t>
      </w:r>
      <w:r w:rsidRPr="00573FA2">
        <w:rPr>
          <w:lang w:eastAsia="fr-FR" w:bidi="fr-FR"/>
        </w:rPr>
        <w:t>l</w:t>
      </w:r>
      <w:r w:rsidRPr="00573FA2">
        <w:rPr>
          <w:lang w:eastAsia="fr-FR" w:bidi="fr-FR"/>
        </w:rPr>
        <w:t>leurs se joindra aux rangs de l’UP.</w:t>
      </w:r>
    </w:p>
    <w:p w14:paraId="6E2C2680" w14:textId="77777777" w:rsidR="00436855" w:rsidRDefault="00436855" w:rsidP="00436855">
      <w:pPr>
        <w:spacing w:before="120" w:after="120"/>
        <w:jc w:val="both"/>
        <w:rPr>
          <w:lang w:eastAsia="fr-FR" w:bidi="fr-FR"/>
        </w:rPr>
      </w:pPr>
    </w:p>
    <w:p w14:paraId="2ECDFC71" w14:textId="77777777" w:rsidR="00436855" w:rsidRDefault="00436855" w:rsidP="00436855">
      <w:pPr>
        <w:pStyle w:val="b"/>
      </w:pPr>
      <w:r>
        <w:t xml:space="preserve">2. </w:t>
      </w:r>
      <w:r w:rsidRPr="008E35C4">
        <w:t>La petite bourgeoisie intellectuelle</w:t>
      </w:r>
    </w:p>
    <w:p w14:paraId="2F5A478E" w14:textId="77777777" w:rsidR="00436855" w:rsidRDefault="00436855" w:rsidP="00436855">
      <w:pPr>
        <w:spacing w:before="120" w:after="120"/>
        <w:jc w:val="both"/>
        <w:rPr>
          <w:lang w:eastAsia="fr-FR" w:bidi="fr-FR"/>
        </w:rPr>
      </w:pPr>
    </w:p>
    <w:p w14:paraId="3577D785" w14:textId="77777777" w:rsidR="00436855" w:rsidRPr="00573FA2" w:rsidRDefault="00436855" w:rsidP="00436855">
      <w:pPr>
        <w:spacing w:before="120" w:after="120"/>
        <w:jc w:val="both"/>
      </w:pPr>
      <w:r w:rsidRPr="00573FA2">
        <w:rPr>
          <w:lang w:eastAsia="fr-FR" w:bidi="fr-FR"/>
        </w:rPr>
        <w:t>Ce groupe</w:t>
      </w:r>
      <w:r>
        <w:rPr>
          <w:lang w:eastAsia="fr-FR" w:bidi="fr-FR"/>
        </w:rPr>
        <w:t xml:space="preserve"> </w:t>
      </w:r>
      <w:r w:rsidRPr="00573FA2">
        <w:rPr>
          <w:lang w:eastAsia="fr-FR" w:bidi="fr-FR"/>
        </w:rPr>
        <w:t>social est formé par tous les individus qui sont en rel</w:t>
      </w:r>
      <w:r w:rsidRPr="00573FA2">
        <w:rPr>
          <w:lang w:eastAsia="fr-FR" w:bidi="fr-FR"/>
        </w:rPr>
        <w:t>a</w:t>
      </w:r>
      <w:r w:rsidRPr="00573FA2">
        <w:rPr>
          <w:lang w:eastAsia="fr-FR" w:bidi="fr-FR"/>
        </w:rPr>
        <w:t>tion avec les appareils idéologiques de l’</w:t>
      </w:r>
      <w:r>
        <w:rPr>
          <w:lang w:eastAsia="fr-FR" w:bidi="fr-FR"/>
        </w:rPr>
        <w:t>État</w:t>
      </w:r>
      <w:r w:rsidRPr="00573FA2">
        <w:rPr>
          <w:lang w:eastAsia="fr-FR" w:bidi="fr-FR"/>
        </w:rPr>
        <w:t>, tels que les écoles, les lycées, les universités, les</w:t>
      </w:r>
      <w:r>
        <w:rPr>
          <w:lang w:eastAsia="fr-FR" w:bidi="fr-FR"/>
        </w:rPr>
        <w:t xml:space="preserve"> </w:t>
      </w:r>
      <w:r w:rsidRPr="00573FA2">
        <w:rPr>
          <w:lang w:eastAsia="fr-FR" w:bidi="fr-FR"/>
        </w:rPr>
        <w:t>églises, les arts, les</w:t>
      </w:r>
      <w:r>
        <w:rPr>
          <w:lang w:eastAsia="fr-FR" w:bidi="fr-FR"/>
        </w:rPr>
        <w:t xml:space="preserve"> </w:t>
      </w:r>
      <w:r w:rsidRPr="00573FA2">
        <w:rPr>
          <w:lang w:eastAsia="fr-FR" w:bidi="fr-FR"/>
        </w:rPr>
        <w:t>communications de masse, etc. Ce sont les professeurs, le clergé</w:t>
      </w:r>
      <w:r>
        <w:rPr>
          <w:lang w:eastAsia="fr-FR" w:bidi="fr-FR"/>
        </w:rPr>
        <w:t>, les écri</w:t>
      </w:r>
      <w:r w:rsidRPr="00573FA2">
        <w:rPr>
          <w:lang w:eastAsia="fr-FR" w:bidi="fr-FR"/>
        </w:rPr>
        <w:t>vains, les arti</w:t>
      </w:r>
      <w:r w:rsidRPr="00573FA2">
        <w:rPr>
          <w:lang w:eastAsia="fr-FR" w:bidi="fr-FR"/>
        </w:rPr>
        <w:t>s</w:t>
      </w:r>
      <w:r w:rsidRPr="00573FA2">
        <w:rPr>
          <w:lang w:eastAsia="fr-FR" w:bidi="fr-FR"/>
        </w:rPr>
        <w:t>tes, les journalistes, et en général, tous les professionnels.</w:t>
      </w:r>
    </w:p>
    <w:p w14:paraId="5193E75A" w14:textId="77777777" w:rsidR="00436855" w:rsidRPr="00573FA2" w:rsidRDefault="00436855" w:rsidP="00436855">
      <w:pPr>
        <w:spacing w:before="120" w:after="120"/>
        <w:jc w:val="both"/>
      </w:pPr>
      <w:r w:rsidRPr="00573FA2">
        <w:rPr>
          <w:lang w:eastAsia="fr-FR" w:bidi="fr-FR"/>
        </w:rPr>
        <w:t>Bien que ce groupe ne constitue pas une classe sociale, n’étant pas lié de façon directe à la production de biens matériels, on l’a trad</w:t>
      </w:r>
      <w:r w:rsidRPr="00573FA2">
        <w:rPr>
          <w:lang w:eastAsia="fr-FR" w:bidi="fr-FR"/>
        </w:rPr>
        <w:t>i</w:t>
      </w:r>
      <w:r w:rsidRPr="00573FA2">
        <w:rPr>
          <w:lang w:eastAsia="fr-FR" w:bidi="fr-FR"/>
        </w:rPr>
        <w:t>tionnellement appelé petite bourgeoisie parce que son style de travail est similaire à celui de cette classe sociale. Il s’agit d’un travailleur individuel dont la personne a le contrôle total du travail, décidant quand, comment et où elle le réalisera. Ce fait, plus des conditions de vie semblables à celles de cette classe sociale, les inclinent à adopter des positions de classes sociales petites-bourgeoises, caractérisées par l’instabilité, par la tendance à osciller entre des positions révolutio</w:t>
      </w:r>
      <w:r w:rsidRPr="00573FA2">
        <w:rPr>
          <w:lang w:eastAsia="fr-FR" w:bidi="fr-FR"/>
        </w:rPr>
        <w:t>n</w:t>
      </w:r>
      <w:r w:rsidRPr="00573FA2">
        <w:rPr>
          <w:lang w:eastAsia="fr-FR" w:bidi="fr-FR"/>
        </w:rPr>
        <w:t>naires et des positions réactionnaires, par des essais</w:t>
      </w:r>
      <w:r>
        <w:rPr>
          <w:lang w:eastAsia="fr-FR" w:bidi="fr-FR"/>
        </w:rPr>
        <w:t xml:space="preserve"> </w:t>
      </w:r>
      <w:r>
        <w:t xml:space="preserve">[15] </w:t>
      </w:r>
      <w:r w:rsidRPr="00573FA2">
        <w:rPr>
          <w:lang w:eastAsia="fr-FR" w:bidi="fr-FR"/>
        </w:rPr>
        <w:t>fréquents de concilier les deux en une position intermédiaire qui. finalement, ne favorise que les positions réactionnaires. C'est le cas du secteur des démocrates-chrétiens honnêtes qui finissent to</w:t>
      </w:r>
      <w:r w:rsidRPr="00573FA2">
        <w:rPr>
          <w:lang w:eastAsia="fr-FR" w:bidi="fr-FR"/>
        </w:rPr>
        <w:t>u</w:t>
      </w:r>
      <w:r w:rsidRPr="00573FA2">
        <w:rPr>
          <w:lang w:eastAsia="fr-FR" w:bidi="fr-FR"/>
        </w:rPr>
        <w:t>jours par servir les i</w:t>
      </w:r>
      <w:r w:rsidRPr="00573FA2">
        <w:rPr>
          <w:lang w:eastAsia="fr-FR" w:bidi="fr-FR"/>
        </w:rPr>
        <w:t>n</w:t>
      </w:r>
      <w:r w:rsidRPr="00573FA2">
        <w:rPr>
          <w:lang w:eastAsia="fr-FR" w:bidi="fr-FR"/>
        </w:rPr>
        <w:t>térêts les plus réactionnaires de leur parti et de leur pays.</w:t>
      </w:r>
    </w:p>
    <w:p w14:paraId="321F3FF6" w14:textId="77777777" w:rsidR="00436855" w:rsidRPr="00573FA2" w:rsidRDefault="00436855" w:rsidP="00436855">
      <w:pPr>
        <w:spacing w:before="120" w:after="120"/>
        <w:jc w:val="both"/>
      </w:pPr>
      <w:r>
        <w:rPr>
          <w:lang w:eastAsia="fr-FR" w:bidi="fr-FR"/>
        </w:rPr>
        <w:t>À</w:t>
      </w:r>
      <w:r w:rsidRPr="00573FA2">
        <w:rPr>
          <w:lang w:eastAsia="fr-FR" w:bidi="fr-FR"/>
        </w:rPr>
        <w:t xml:space="preserve"> l’intérieur</w:t>
      </w:r>
      <w:r>
        <w:rPr>
          <w:lang w:eastAsia="fr-FR" w:bidi="fr-FR"/>
        </w:rPr>
        <w:t xml:space="preserve"> </w:t>
      </w:r>
      <w:r w:rsidRPr="00573FA2">
        <w:rPr>
          <w:lang w:eastAsia="fr-FR" w:bidi="fr-FR"/>
        </w:rPr>
        <w:t>de la petite-bourgeoisie intellectuelle, nous re</w:t>
      </w:r>
      <w:r w:rsidRPr="00573FA2">
        <w:rPr>
          <w:lang w:eastAsia="fr-FR" w:bidi="fr-FR"/>
        </w:rPr>
        <w:t>n</w:t>
      </w:r>
      <w:r w:rsidRPr="00573FA2">
        <w:rPr>
          <w:lang w:eastAsia="fr-FR" w:bidi="fr-FR"/>
        </w:rPr>
        <w:t>controns des représentants des différents intérêts des différentes cla</w:t>
      </w:r>
      <w:r w:rsidRPr="00573FA2">
        <w:rPr>
          <w:lang w:eastAsia="fr-FR" w:bidi="fr-FR"/>
        </w:rPr>
        <w:t>s</w:t>
      </w:r>
      <w:r w:rsidRPr="00573FA2">
        <w:rPr>
          <w:lang w:eastAsia="fr-FR" w:bidi="fr-FR"/>
        </w:rPr>
        <w:t>ses sociales. L’important est de déterminer vers quelle position de classe s’oriente la majorité de celle-ci. Au Chili, les secteurs des pr</w:t>
      </w:r>
      <w:r w:rsidRPr="00573FA2">
        <w:rPr>
          <w:lang w:eastAsia="fr-FR" w:bidi="fr-FR"/>
        </w:rPr>
        <w:t>o</w:t>
      </w:r>
      <w:r w:rsidRPr="00573FA2">
        <w:rPr>
          <w:lang w:eastAsia="fr-FR" w:bidi="fr-FR"/>
        </w:rPr>
        <w:t>fesseurs du primaire et du secondaire et ceux des écrivains et des arti</w:t>
      </w:r>
      <w:r w:rsidRPr="00573FA2">
        <w:rPr>
          <w:lang w:eastAsia="fr-FR" w:bidi="fr-FR"/>
        </w:rPr>
        <w:t>s</w:t>
      </w:r>
      <w:r w:rsidRPr="00573FA2">
        <w:rPr>
          <w:lang w:eastAsia="fr-FR" w:bidi="fr-FR"/>
        </w:rPr>
        <w:t>tes sont en grande majorité des gens de la gauche. La même situation ne se rencontre pas chez les professionnels qui const</w:t>
      </w:r>
      <w:r w:rsidRPr="00573FA2">
        <w:rPr>
          <w:lang w:eastAsia="fr-FR" w:bidi="fr-FR"/>
        </w:rPr>
        <w:t>i</w:t>
      </w:r>
      <w:r w:rsidRPr="00573FA2">
        <w:rPr>
          <w:lang w:eastAsia="fr-FR" w:bidi="fr-FR"/>
        </w:rPr>
        <w:t>tuent le secteur le mieux payé de ce groupe social et qui. majoritairement, défendent encore des positions réactionnaires. Enfin, à l’intérieur de la petite bourgeoisie intellectuelle, il est nécessaire de considérer les étudiants.</w:t>
      </w:r>
    </w:p>
    <w:p w14:paraId="73E59928" w14:textId="77777777" w:rsidR="00436855" w:rsidRPr="00573FA2" w:rsidRDefault="00436855" w:rsidP="00436855">
      <w:pPr>
        <w:spacing w:before="120" w:after="120"/>
        <w:jc w:val="both"/>
      </w:pPr>
      <w:r w:rsidRPr="00573FA2">
        <w:rPr>
          <w:lang w:eastAsia="fr-FR" w:bidi="fr-FR"/>
        </w:rPr>
        <w:t>La lutte pour</w:t>
      </w:r>
      <w:r>
        <w:rPr>
          <w:lang w:eastAsia="fr-FR" w:bidi="fr-FR"/>
        </w:rPr>
        <w:t xml:space="preserve"> </w:t>
      </w:r>
      <w:r w:rsidRPr="00573FA2">
        <w:rPr>
          <w:lang w:eastAsia="fr-FR" w:bidi="fr-FR"/>
        </w:rPr>
        <w:t>amener</w:t>
      </w:r>
      <w:r>
        <w:rPr>
          <w:lang w:eastAsia="fr-FR" w:bidi="fr-FR"/>
        </w:rPr>
        <w:t xml:space="preserve"> </w:t>
      </w:r>
      <w:r w:rsidRPr="00573FA2">
        <w:rPr>
          <w:lang w:eastAsia="fr-FR" w:bidi="fr-FR"/>
        </w:rPr>
        <w:t>ces secteurs à appuyer le programme de l'UP est difficile et se mène surtout sur le plan idéologique. Dans la mesure ou se renforcit le processus révolutionnaire, dans la mesure où l'UP se sert de façon plus efficace de ses instruments de lutte idéologique, dans la mesure où s’ouvrent à ces secteurs des possibilités de travail plus attrayant, dans la mesure où seront corrigées une série d'erreurs commises par l’UP dans la conduite politique de ce processus, ces secteurs se joindront à l’UP.</w:t>
      </w:r>
    </w:p>
    <w:p w14:paraId="4A3176BC" w14:textId="77777777" w:rsidR="00436855" w:rsidRDefault="00436855" w:rsidP="00436855">
      <w:pPr>
        <w:spacing w:before="120" w:after="120"/>
        <w:jc w:val="both"/>
        <w:rPr>
          <w:lang w:eastAsia="fr-FR" w:bidi="fr-FR"/>
        </w:rPr>
      </w:pPr>
    </w:p>
    <w:p w14:paraId="66A4F704" w14:textId="77777777" w:rsidR="00436855" w:rsidRDefault="00436855" w:rsidP="00436855">
      <w:pPr>
        <w:pStyle w:val="b"/>
      </w:pPr>
      <w:r>
        <w:t xml:space="preserve">3. </w:t>
      </w:r>
      <w:r w:rsidRPr="008E35C4">
        <w:t>Les administrateurs et superviseurs des entreprises</w:t>
      </w:r>
    </w:p>
    <w:p w14:paraId="61A543CB" w14:textId="77777777" w:rsidR="00436855" w:rsidRDefault="00436855" w:rsidP="00436855">
      <w:pPr>
        <w:spacing w:before="120" w:after="120"/>
        <w:jc w:val="both"/>
        <w:rPr>
          <w:lang w:eastAsia="fr-FR" w:bidi="fr-FR"/>
        </w:rPr>
      </w:pPr>
    </w:p>
    <w:p w14:paraId="1C26BFCE" w14:textId="77777777" w:rsidR="00436855" w:rsidRPr="00573FA2" w:rsidRDefault="00436855" w:rsidP="00436855">
      <w:pPr>
        <w:spacing w:before="120" w:after="120"/>
        <w:jc w:val="both"/>
      </w:pPr>
      <w:r w:rsidRPr="00573FA2">
        <w:rPr>
          <w:lang w:eastAsia="fr-FR" w:bidi="fr-FR"/>
        </w:rPr>
        <w:t>Comme nous lavons vu dans la première partie de ce cahier, ma</w:t>
      </w:r>
      <w:r w:rsidRPr="00573FA2">
        <w:rPr>
          <w:lang w:eastAsia="fr-FR" w:bidi="fr-FR"/>
        </w:rPr>
        <w:t>l</w:t>
      </w:r>
      <w:r w:rsidRPr="00573FA2">
        <w:rPr>
          <w:lang w:eastAsia="fr-FR" w:bidi="fr-FR"/>
        </w:rPr>
        <w:t>gré sa condition de sal</w:t>
      </w:r>
      <w:r w:rsidRPr="00573FA2">
        <w:rPr>
          <w:lang w:eastAsia="fr-FR" w:bidi="fr-FR"/>
        </w:rPr>
        <w:t>a</w:t>
      </w:r>
      <w:r w:rsidRPr="00573FA2">
        <w:rPr>
          <w:lang w:eastAsia="fr-FR" w:bidi="fr-FR"/>
        </w:rPr>
        <w:t>rié, ce secteur ne peut être inclus dans la classe ouvrière parce que ses fonctions tec</w:t>
      </w:r>
      <w:r w:rsidRPr="00573FA2">
        <w:rPr>
          <w:lang w:eastAsia="fr-FR" w:bidi="fr-FR"/>
        </w:rPr>
        <w:t>h</w:t>
      </w:r>
      <w:r w:rsidRPr="00573FA2">
        <w:rPr>
          <w:lang w:eastAsia="fr-FR" w:bidi="fr-FR"/>
        </w:rPr>
        <w:t>niques à l'intérieur de l'entreprise capitaliste (coordination et contrôle du processus de production) ont pour objectif primordial l'e</w:t>
      </w:r>
      <w:r w:rsidRPr="00573FA2">
        <w:rPr>
          <w:lang w:eastAsia="fr-FR" w:bidi="fr-FR"/>
        </w:rPr>
        <w:t>x</w:t>
      </w:r>
      <w:r w:rsidRPr="00573FA2">
        <w:rPr>
          <w:lang w:eastAsia="fr-FR" w:bidi="fr-FR"/>
        </w:rPr>
        <w:t xml:space="preserve">ploitation plus efficace des travailleurs. Par leurs fonctions techniques ils réalisent une fonction capitaliste : ils </w:t>
      </w:r>
      <w:r>
        <w:rPr>
          <w:lang w:eastAsia="fr-FR" w:bidi="fr-FR"/>
        </w:rPr>
        <w:t>sont les gardiens du capital et,</w:t>
      </w:r>
      <w:r w:rsidRPr="00573FA2">
        <w:rPr>
          <w:lang w:eastAsia="fr-FR" w:bidi="fr-FR"/>
        </w:rPr>
        <w:t xml:space="preserve"> ainsi, tendent à adopter les pos</w:t>
      </w:r>
      <w:r w:rsidRPr="00573FA2">
        <w:rPr>
          <w:lang w:eastAsia="fr-FR" w:bidi="fr-FR"/>
        </w:rPr>
        <w:t>i</w:t>
      </w:r>
      <w:r w:rsidRPr="00573FA2">
        <w:rPr>
          <w:lang w:eastAsia="fr-FR" w:bidi="fr-FR"/>
        </w:rPr>
        <w:t>tions bourgeoises.</w:t>
      </w:r>
    </w:p>
    <w:p w14:paraId="1598FB62" w14:textId="77777777" w:rsidR="00436855" w:rsidRPr="00573FA2" w:rsidRDefault="00436855" w:rsidP="00436855">
      <w:pPr>
        <w:spacing w:before="120" w:after="120"/>
        <w:jc w:val="both"/>
      </w:pPr>
      <w:r w:rsidRPr="00573FA2">
        <w:rPr>
          <w:lang w:eastAsia="fr-FR" w:bidi="fr-FR"/>
        </w:rPr>
        <w:t>Or. à l’intérieur de ce groupe, il est i</w:t>
      </w:r>
      <w:r w:rsidRPr="00573FA2">
        <w:rPr>
          <w:lang w:eastAsia="fr-FR" w:bidi="fr-FR"/>
        </w:rPr>
        <w:t>m</w:t>
      </w:r>
      <w:r w:rsidRPr="00573FA2">
        <w:rPr>
          <w:lang w:eastAsia="fr-FR" w:bidi="fr-FR"/>
        </w:rPr>
        <w:t>portant de distinguer entre le secteur que nous appellerons “haute bureaucratie d'entr</w:t>
      </w:r>
      <w:r w:rsidRPr="00573FA2">
        <w:rPr>
          <w:lang w:eastAsia="fr-FR" w:bidi="fr-FR"/>
        </w:rPr>
        <w:t>e</w:t>
      </w:r>
      <w:r w:rsidRPr="00573FA2">
        <w:rPr>
          <w:lang w:eastAsia="fr-FR" w:bidi="fr-FR"/>
        </w:rPr>
        <w:t>prise”, formé par les gérants et les superviseurs qui. sans aucun doute, ont des pos</w:t>
      </w:r>
      <w:r w:rsidRPr="00573FA2">
        <w:rPr>
          <w:lang w:eastAsia="fr-FR" w:bidi="fr-FR"/>
        </w:rPr>
        <w:t>i</w:t>
      </w:r>
      <w:r w:rsidRPr="00573FA2">
        <w:rPr>
          <w:lang w:eastAsia="fr-FR" w:bidi="fr-FR"/>
        </w:rPr>
        <w:t>tions de classe bourgeoise, et le secteur des cadres moyens, formés par les chefs de section ou d’atelier, contremaîtres, etc. Ces derniers sont fo</w:t>
      </w:r>
      <w:r w:rsidRPr="00573FA2">
        <w:rPr>
          <w:lang w:eastAsia="fr-FR" w:bidi="fr-FR"/>
        </w:rPr>
        <w:t>r</w:t>
      </w:r>
      <w:r w:rsidRPr="00573FA2">
        <w:rPr>
          <w:lang w:eastAsia="fr-FR" w:bidi="fr-FR"/>
        </w:rPr>
        <w:t>cés d’accomplir des fonctions capitalistes : mais si la situation change, si, par exemple, l'entreprise passe au domaine social en élim</w:t>
      </w:r>
      <w:r w:rsidRPr="00573FA2">
        <w:rPr>
          <w:lang w:eastAsia="fr-FR" w:bidi="fr-FR"/>
        </w:rPr>
        <w:t>i</w:t>
      </w:r>
      <w:r w:rsidRPr="00573FA2">
        <w:rPr>
          <w:lang w:eastAsia="fr-FR" w:bidi="fr-FR"/>
        </w:rPr>
        <w:t>nant le patron capitaliste, ils peuvent en arriver à adopter des positions rév</w:t>
      </w:r>
      <w:r w:rsidRPr="00573FA2">
        <w:rPr>
          <w:lang w:eastAsia="fr-FR" w:bidi="fr-FR"/>
        </w:rPr>
        <w:t>o</w:t>
      </w:r>
      <w:r w:rsidRPr="00573FA2">
        <w:rPr>
          <w:lang w:eastAsia="fr-FR" w:bidi="fr-FR"/>
        </w:rPr>
        <w:t>lutionnaires.</w:t>
      </w:r>
    </w:p>
    <w:p w14:paraId="28F0A543" w14:textId="77777777" w:rsidR="00436855" w:rsidRPr="00573FA2" w:rsidRDefault="00436855" w:rsidP="00436855">
      <w:pPr>
        <w:spacing w:before="120" w:after="120"/>
        <w:jc w:val="both"/>
      </w:pPr>
      <w:r w:rsidRPr="00573FA2">
        <w:rPr>
          <w:lang w:eastAsia="fr-FR" w:bidi="fr-FR"/>
        </w:rPr>
        <w:t>la droite et le PDC font d'énormes efforts pour gagner ces se</w:t>
      </w:r>
      <w:r w:rsidRPr="00573FA2">
        <w:rPr>
          <w:lang w:eastAsia="fr-FR" w:bidi="fr-FR"/>
        </w:rPr>
        <w:t>c</w:t>
      </w:r>
      <w:r w:rsidRPr="00573FA2">
        <w:rPr>
          <w:lang w:eastAsia="fr-FR" w:bidi="fr-FR"/>
        </w:rPr>
        <w:t>teurs à leurs positions réactionnaires, ce qui nuirait énormément au dév</w:t>
      </w:r>
      <w:r w:rsidRPr="00573FA2">
        <w:rPr>
          <w:lang w:eastAsia="fr-FR" w:bidi="fr-FR"/>
        </w:rPr>
        <w:t>e</w:t>
      </w:r>
      <w:r w:rsidRPr="00573FA2">
        <w:rPr>
          <w:lang w:eastAsia="fr-FR" w:bidi="fr-FR"/>
        </w:rPr>
        <w:t>loppement du domaine social. Pour cette raison, les travailleurs do</w:t>
      </w:r>
      <w:r w:rsidRPr="00573FA2">
        <w:rPr>
          <w:lang w:eastAsia="fr-FR" w:bidi="fr-FR"/>
        </w:rPr>
        <w:t>i</w:t>
      </w:r>
      <w:r w:rsidRPr="00573FA2">
        <w:rPr>
          <w:lang w:eastAsia="fr-FR" w:bidi="fr-FR"/>
        </w:rPr>
        <w:t>vent développer une politique correcte face à ces secteurs. Ils doivent s’efforcer</w:t>
      </w:r>
      <w:r>
        <w:rPr>
          <w:lang w:eastAsia="fr-FR" w:bidi="fr-FR"/>
        </w:rPr>
        <w:t xml:space="preserve"> </w:t>
      </w:r>
      <w:r w:rsidRPr="00573FA2">
        <w:rPr>
          <w:lang w:eastAsia="fr-FR" w:bidi="fr-FR"/>
        </w:rPr>
        <w:t>de les gagner</w:t>
      </w:r>
      <w:r>
        <w:rPr>
          <w:lang w:eastAsia="fr-FR" w:bidi="fr-FR"/>
        </w:rPr>
        <w:t xml:space="preserve"> </w:t>
      </w:r>
      <w:r w:rsidRPr="00573FA2">
        <w:rPr>
          <w:lang w:eastAsia="fr-FR" w:bidi="fr-FR"/>
        </w:rPr>
        <w:t>à leurs po</w:t>
      </w:r>
      <w:r>
        <w:rPr>
          <w:lang w:eastAsia="fr-FR" w:bidi="fr-FR"/>
        </w:rPr>
        <w:t>sitions, de leur faire voir que,</w:t>
      </w:r>
      <w:r w:rsidRPr="00573FA2">
        <w:rPr>
          <w:lang w:eastAsia="fr-FR" w:bidi="fr-FR"/>
        </w:rPr>
        <w:t xml:space="preserve"> la s</w:t>
      </w:r>
      <w:r w:rsidRPr="00573FA2">
        <w:rPr>
          <w:lang w:eastAsia="fr-FR" w:bidi="fr-FR"/>
        </w:rPr>
        <w:t>i</w:t>
      </w:r>
      <w:r w:rsidRPr="00573FA2">
        <w:rPr>
          <w:lang w:eastAsia="fr-FR" w:bidi="fr-FR"/>
        </w:rPr>
        <w:t>tu</w:t>
      </w:r>
      <w:r w:rsidRPr="00573FA2">
        <w:rPr>
          <w:lang w:eastAsia="fr-FR" w:bidi="fr-FR"/>
        </w:rPr>
        <w:t>a</w:t>
      </w:r>
      <w:r w:rsidRPr="00573FA2">
        <w:rPr>
          <w:lang w:eastAsia="fr-FR" w:bidi="fr-FR"/>
        </w:rPr>
        <w:t>tion étant maintenant changée, il est nécessaire de changer d’attitude. Ces secteurs doivent collaborer avec le reste des travai</w:t>
      </w:r>
      <w:r w:rsidRPr="00573FA2">
        <w:rPr>
          <w:lang w:eastAsia="fr-FR" w:bidi="fr-FR"/>
        </w:rPr>
        <w:t>l</w:t>
      </w:r>
      <w:r w:rsidRPr="00573FA2">
        <w:rPr>
          <w:lang w:eastAsia="fr-FR" w:bidi="fr-FR"/>
        </w:rPr>
        <w:t>leurs pour o</w:t>
      </w:r>
      <w:r w:rsidRPr="00573FA2">
        <w:rPr>
          <w:lang w:eastAsia="fr-FR" w:bidi="fr-FR"/>
        </w:rPr>
        <w:t>r</w:t>
      </w:r>
      <w:r w:rsidRPr="00573FA2">
        <w:rPr>
          <w:lang w:eastAsia="fr-FR" w:bidi="fr-FR"/>
        </w:rPr>
        <w:t>ganiser, réaliser et surveiller la production de telle sorte quel le bén</w:t>
      </w:r>
      <w:r w:rsidRPr="00573FA2">
        <w:rPr>
          <w:lang w:eastAsia="fr-FR" w:bidi="fr-FR"/>
        </w:rPr>
        <w:t>é</w:t>
      </w:r>
      <w:r w:rsidRPr="00573FA2">
        <w:rPr>
          <w:lang w:eastAsia="fr-FR" w:bidi="fr-FR"/>
        </w:rPr>
        <w:t>ficie à tout le peuple. Dans la mesure où se consolidera le processus, il est probable que ces secteurs passeront dans les rangs des forces rév</w:t>
      </w:r>
      <w:r w:rsidRPr="00573FA2">
        <w:rPr>
          <w:lang w:eastAsia="fr-FR" w:bidi="fr-FR"/>
        </w:rPr>
        <w:t>o</w:t>
      </w:r>
      <w:r w:rsidRPr="00573FA2">
        <w:rPr>
          <w:lang w:eastAsia="fr-FR" w:bidi="fr-FR"/>
        </w:rPr>
        <w:t>lutionnaires. Mais si le processus tend à se stabiliser et si la possibilité de retou</w:t>
      </w:r>
      <w:r w:rsidRPr="00573FA2">
        <w:rPr>
          <w:lang w:eastAsia="fr-FR" w:bidi="fr-FR"/>
        </w:rPr>
        <w:t>r</w:t>
      </w:r>
      <w:r w:rsidRPr="00573FA2">
        <w:rPr>
          <w:lang w:eastAsia="fr-FR" w:bidi="fr-FR"/>
        </w:rPr>
        <w:t>ner en arrière est entrevue, ces secteurs seront les premiers à collaborer avec la droite, ass</w:t>
      </w:r>
      <w:r w:rsidRPr="00573FA2">
        <w:rPr>
          <w:lang w:eastAsia="fr-FR" w:bidi="fr-FR"/>
        </w:rPr>
        <w:t>u</w:t>
      </w:r>
      <w:r w:rsidRPr="00573FA2">
        <w:rPr>
          <w:lang w:eastAsia="fr-FR" w:bidi="fr-FR"/>
        </w:rPr>
        <w:t>rant ainsi leur avenir.</w:t>
      </w:r>
    </w:p>
    <w:p w14:paraId="3300B9D5" w14:textId="77777777" w:rsidR="00436855" w:rsidRDefault="00436855" w:rsidP="00436855">
      <w:pPr>
        <w:spacing w:before="120" w:after="120"/>
        <w:jc w:val="both"/>
      </w:pPr>
      <w:r>
        <w:t>[16]</w:t>
      </w:r>
    </w:p>
    <w:p w14:paraId="3DE5E696" w14:textId="77777777" w:rsidR="00436855" w:rsidRPr="00573FA2" w:rsidRDefault="00436855" w:rsidP="00436855">
      <w:pPr>
        <w:spacing w:before="120" w:after="120"/>
        <w:jc w:val="both"/>
      </w:pPr>
    </w:p>
    <w:p w14:paraId="37CBE9E6" w14:textId="77777777" w:rsidR="00436855" w:rsidRDefault="00436855" w:rsidP="00436855">
      <w:pPr>
        <w:pStyle w:val="planche"/>
        <w:rPr>
          <w:lang w:eastAsia="fr-FR" w:bidi="fr-FR"/>
        </w:rPr>
      </w:pPr>
      <w:bookmarkStart w:id="9" w:name="Cahier_6_4_3_II"/>
      <w:r>
        <w:rPr>
          <w:lang w:eastAsia="fr-FR" w:bidi="fr-FR"/>
        </w:rPr>
        <w:t xml:space="preserve">II. </w:t>
      </w:r>
      <w:r w:rsidRPr="00573FA2">
        <w:rPr>
          <w:lang w:eastAsia="fr-FR" w:bidi="fr-FR"/>
        </w:rPr>
        <w:t>Les classes sociales rurales</w:t>
      </w:r>
    </w:p>
    <w:bookmarkEnd w:id="9"/>
    <w:p w14:paraId="24D8FB7E" w14:textId="77777777" w:rsidR="00436855" w:rsidRDefault="00436855" w:rsidP="00436855">
      <w:pPr>
        <w:spacing w:before="120" w:after="120"/>
        <w:jc w:val="both"/>
      </w:pPr>
    </w:p>
    <w:p w14:paraId="3334C992" w14:textId="77777777" w:rsidR="00436855" w:rsidRDefault="00436855" w:rsidP="00436855">
      <w:pPr>
        <w:pStyle w:val="a"/>
      </w:pPr>
      <w:r>
        <w:t xml:space="preserve">1. </w:t>
      </w:r>
      <w:r w:rsidRPr="008E35C4">
        <w:t>La grande bourgeoisie agraire</w:t>
      </w:r>
    </w:p>
    <w:p w14:paraId="0B25B3BE" w14:textId="77777777" w:rsidR="00436855" w:rsidRPr="00573FA2" w:rsidRDefault="00436855" w:rsidP="00436855">
      <w:pPr>
        <w:spacing w:before="120" w:after="120"/>
        <w:jc w:val="both"/>
      </w:pPr>
    </w:p>
    <w:p w14:paraId="406D415C"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3A714F3F" w14:textId="77777777" w:rsidR="00436855" w:rsidRPr="00573FA2" w:rsidRDefault="00436855" w:rsidP="00436855">
      <w:pPr>
        <w:spacing w:before="120" w:after="120"/>
        <w:jc w:val="both"/>
      </w:pPr>
      <w:r w:rsidRPr="00573FA2">
        <w:rPr>
          <w:lang w:eastAsia="fr-FR" w:bidi="fr-FR"/>
        </w:rPr>
        <w:t>La grande bourgeoisie agraire est composée par les propriétaires ou fermiers de grandes pièces de terre qui engagent de la main-d’oeuvre pour y tr</w:t>
      </w:r>
      <w:r w:rsidRPr="00573FA2">
        <w:rPr>
          <w:lang w:eastAsia="fr-FR" w:bidi="fr-FR"/>
        </w:rPr>
        <w:t>a</w:t>
      </w:r>
      <w:r w:rsidRPr="00573FA2">
        <w:rPr>
          <w:lang w:eastAsia="fr-FR" w:bidi="fr-FR"/>
        </w:rPr>
        <w:t>vailler.</w:t>
      </w:r>
    </w:p>
    <w:p w14:paraId="27FA0226" w14:textId="77777777" w:rsidR="00436855" w:rsidRPr="00573FA2" w:rsidRDefault="00436855" w:rsidP="00436855">
      <w:pPr>
        <w:spacing w:before="120" w:after="120"/>
        <w:jc w:val="both"/>
      </w:pPr>
      <w:r>
        <w:rPr>
          <w:lang w:eastAsia="fr-FR" w:bidi="fr-FR"/>
        </w:rPr>
        <w:t>À</w:t>
      </w:r>
      <w:r w:rsidRPr="00573FA2">
        <w:rPr>
          <w:lang w:eastAsia="fr-FR" w:bidi="fr-FR"/>
        </w:rPr>
        <w:t xml:space="preserve"> l’intérieur de ce secteur, nous devons distinguer entre les grands propriétaires te</w:t>
      </w:r>
      <w:r w:rsidRPr="00573FA2">
        <w:rPr>
          <w:lang w:eastAsia="fr-FR" w:bidi="fr-FR"/>
        </w:rPr>
        <w:t>r</w:t>
      </w:r>
      <w:r w:rsidRPr="00573FA2">
        <w:rPr>
          <w:lang w:eastAsia="fr-FR" w:bidi="fr-FR"/>
        </w:rPr>
        <w:t>riens de la Vallée Centrale et les grands agriculteurs du sud du pays. Le premier se</w:t>
      </w:r>
      <w:r w:rsidRPr="00573FA2">
        <w:rPr>
          <w:lang w:eastAsia="fr-FR" w:bidi="fr-FR"/>
        </w:rPr>
        <w:t>c</w:t>
      </w:r>
      <w:r w:rsidRPr="00573FA2">
        <w:rPr>
          <w:lang w:eastAsia="fr-FR" w:bidi="fr-FR"/>
        </w:rPr>
        <w:t xml:space="preserve">teur est le plus vieux. </w:t>
      </w:r>
      <w:r>
        <w:rPr>
          <w:lang w:eastAsia="fr-FR" w:bidi="fr-FR"/>
        </w:rPr>
        <w:t>À</w:t>
      </w:r>
      <w:r w:rsidRPr="00573FA2">
        <w:rPr>
          <w:lang w:eastAsia="fr-FR" w:bidi="fr-FR"/>
        </w:rPr>
        <w:t xml:space="preserve"> ce secteur ont appartenu les familles les plus aristocrates du pays, lesquelles ont d</w:t>
      </w:r>
      <w:r w:rsidRPr="00573FA2">
        <w:rPr>
          <w:lang w:eastAsia="fr-FR" w:bidi="fr-FR"/>
        </w:rPr>
        <w:t>é</w:t>
      </w:r>
      <w:r w:rsidRPr="00573FA2">
        <w:rPr>
          <w:lang w:eastAsia="fr-FR" w:bidi="fr-FR"/>
        </w:rPr>
        <w:t>tenu le pouvoir pol</w:t>
      </w:r>
      <w:r w:rsidRPr="00573FA2">
        <w:rPr>
          <w:lang w:eastAsia="fr-FR" w:bidi="fr-FR"/>
        </w:rPr>
        <w:t>i</w:t>
      </w:r>
      <w:r w:rsidRPr="00573FA2">
        <w:rPr>
          <w:lang w:eastAsia="fr-FR" w:bidi="fr-FR"/>
        </w:rPr>
        <w:t>tique durant plusieurs années. Ce secteur exploita la terre dans des conditions semi-serviles, concédant des parcelles de terre aux fermiers pour obtenir en échange du travail gratuit sur ses grandes terres, exploitant de façon extrême les travailleurs et camo</w:t>
      </w:r>
      <w:r w:rsidRPr="00573FA2">
        <w:rPr>
          <w:lang w:eastAsia="fr-FR" w:bidi="fr-FR"/>
        </w:rPr>
        <w:t>u</w:t>
      </w:r>
      <w:r w:rsidRPr="00573FA2">
        <w:rPr>
          <w:lang w:eastAsia="fr-FR" w:bidi="fr-FR"/>
        </w:rPr>
        <w:t>flant cette exploitation sous des formes très paternalistes. Le plus so</w:t>
      </w:r>
      <w:r w:rsidRPr="00573FA2">
        <w:rPr>
          <w:lang w:eastAsia="fr-FR" w:bidi="fr-FR"/>
        </w:rPr>
        <w:t>u</w:t>
      </w:r>
      <w:r w:rsidRPr="00573FA2">
        <w:rPr>
          <w:lang w:eastAsia="fr-FR" w:bidi="fr-FR"/>
        </w:rPr>
        <w:t>vent, ces pr</w:t>
      </w:r>
      <w:r w:rsidRPr="00573FA2">
        <w:rPr>
          <w:lang w:eastAsia="fr-FR" w:bidi="fr-FR"/>
        </w:rPr>
        <w:t>o</w:t>
      </w:r>
      <w:r w:rsidRPr="00573FA2">
        <w:rPr>
          <w:lang w:eastAsia="fr-FR" w:bidi="fr-FR"/>
        </w:rPr>
        <w:t>priétaires terriens ne vivaient pas sur leurs domaines.</w:t>
      </w:r>
    </w:p>
    <w:p w14:paraId="3D31329D" w14:textId="77777777" w:rsidR="00436855" w:rsidRPr="00573FA2" w:rsidRDefault="00436855" w:rsidP="00436855">
      <w:pPr>
        <w:spacing w:before="120" w:after="120"/>
        <w:jc w:val="both"/>
      </w:pPr>
      <w:r w:rsidRPr="00573FA2">
        <w:rPr>
          <w:lang w:eastAsia="fr-FR" w:bidi="fr-FR"/>
        </w:rPr>
        <w:t>Ce secteur possédait la majeure partie des terres cultivables du pays et s’en servait en fonction de ses propres intérêts, emp</w:t>
      </w:r>
      <w:r w:rsidRPr="00573FA2">
        <w:rPr>
          <w:lang w:eastAsia="fr-FR" w:bidi="fr-FR"/>
        </w:rPr>
        <w:t>ê</w:t>
      </w:r>
      <w:r w:rsidRPr="00573FA2">
        <w:rPr>
          <w:lang w:eastAsia="fr-FR" w:bidi="fr-FR"/>
        </w:rPr>
        <w:t>chant la production</w:t>
      </w:r>
      <w:r>
        <w:rPr>
          <w:lang w:eastAsia="fr-FR" w:bidi="fr-FR"/>
        </w:rPr>
        <w:t xml:space="preserve"> </w:t>
      </w:r>
      <w:r w:rsidRPr="00573FA2">
        <w:rPr>
          <w:lang w:eastAsia="fr-FR" w:bidi="fr-FR"/>
        </w:rPr>
        <w:t>agricole</w:t>
      </w:r>
      <w:r>
        <w:rPr>
          <w:lang w:eastAsia="fr-FR" w:bidi="fr-FR"/>
        </w:rPr>
        <w:t xml:space="preserve"> </w:t>
      </w:r>
      <w:r w:rsidRPr="00573FA2">
        <w:rPr>
          <w:lang w:eastAsia="fr-FR" w:bidi="fr-FR"/>
        </w:rPr>
        <w:t>de</w:t>
      </w:r>
      <w:r>
        <w:rPr>
          <w:lang w:eastAsia="fr-FR" w:bidi="fr-FR"/>
        </w:rPr>
        <w:t xml:space="preserve"> </w:t>
      </w:r>
      <w:r w:rsidRPr="00573FA2">
        <w:rPr>
          <w:lang w:eastAsia="fr-FR" w:bidi="fr-FR"/>
        </w:rPr>
        <w:t>satisfaire les besoins alimentaires du pays. Une partie importante de ces terres demeuraient ine</w:t>
      </w:r>
      <w:r w:rsidRPr="00573FA2">
        <w:rPr>
          <w:lang w:eastAsia="fr-FR" w:bidi="fr-FR"/>
        </w:rPr>
        <w:t>x</w:t>
      </w:r>
      <w:r w:rsidRPr="00573FA2">
        <w:rPr>
          <w:lang w:eastAsia="fr-FR" w:bidi="fr-FR"/>
        </w:rPr>
        <w:t>ploités ou étaient cultivées dans de mauva</w:t>
      </w:r>
      <w:r w:rsidRPr="00573FA2">
        <w:rPr>
          <w:lang w:eastAsia="fr-FR" w:bidi="fr-FR"/>
        </w:rPr>
        <w:t>i</w:t>
      </w:r>
      <w:r w:rsidRPr="00573FA2">
        <w:rPr>
          <w:lang w:eastAsia="fr-FR" w:bidi="fr-FR"/>
        </w:rPr>
        <w:t>ses conditions.</w:t>
      </w:r>
    </w:p>
    <w:p w14:paraId="236F7D77" w14:textId="77777777" w:rsidR="00436855" w:rsidRPr="00573FA2" w:rsidRDefault="00436855" w:rsidP="00436855">
      <w:pPr>
        <w:spacing w:before="120" w:after="120"/>
        <w:jc w:val="both"/>
      </w:pPr>
      <w:r w:rsidRPr="00573FA2">
        <w:rPr>
          <w:lang w:eastAsia="fr-FR" w:bidi="fr-FR"/>
        </w:rPr>
        <w:t>Actuellement, il y a plusieurs opinions au sujet de la classific</w:t>
      </w:r>
      <w:r w:rsidRPr="00573FA2">
        <w:rPr>
          <w:lang w:eastAsia="fr-FR" w:bidi="fr-FR"/>
        </w:rPr>
        <w:t>a</w:t>
      </w:r>
      <w:r w:rsidRPr="00573FA2">
        <w:rPr>
          <w:lang w:eastAsia="fr-FR" w:bidi="fr-FR"/>
        </w:rPr>
        <w:t>tion de ce secteur : tandis que certains affirment qu’il s’agit to</w:t>
      </w:r>
      <w:r w:rsidRPr="00573FA2">
        <w:rPr>
          <w:lang w:eastAsia="fr-FR" w:bidi="fr-FR"/>
        </w:rPr>
        <w:t>u</w:t>
      </w:r>
      <w:r w:rsidRPr="00573FA2">
        <w:rPr>
          <w:lang w:eastAsia="fr-FR" w:bidi="fr-FR"/>
        </w:rPr>
        <w:t>jours d’un secteur où se retrouvent d’importantes caractéristiques de rapports de production féodaux, d’autres soutiennent que la pénétration du capit</w:t>
      </w:r>
      <w:r w:rsidRPr="00573FA2">
        <w:rPr>
          <w:lang w:eastAsia="fr-FR" w:bidi="fr-FR"/>
        </w:rPr>
        <w:t>a</w:t>
      </w:r>
      <w:r w:rsidRPr="00573FA2">
        <w:rPr>
          <w:lang w:eastAsia="fr-FR" w:bidi="fr-FR"/>
        </w:rPr>
        <w:t>lisme dans les campagnes a été d’une telle intensité qu’on ne peut pa</w:t>
      </w:r>
      <w:r w:rsidRPr="00573FA2">
        <w:rPr>
          <w:lang w:eastAsia="fr-FR" w:bidi="fr-FR"/>
        </w:rPr>
        <w:t>r</w:t>
      </w:r>
      <w:r w:rsidRPr="00573FA2">
        <w:rPr>
          <w:lang w:eastAsia="fr-FR" w:bidi="fr-FR"/>
        </w:rPr>
        <w:t>ler d’un secteur semi-servil</w:t>
      </w:r>
      <w:r>
        <w:rPr>
          <w:lang w:eastAsia="fr-FR" w:bidi="fr-FR"/>
        </w:rPr>
        <w:t>e</w:t>
      </w:r>
      <w:r w:rsidRPr="00573FA2">
        <w:rPr>
          <w:lang w:eastAsia="fr-FR" w:bidi="fr-FR"/>
        </w:rPr>
        <w:t>, mais qu’au contraire, il s’agit d’un se</w:t>
      </w:r>
      <w:r w:rsidRPr="00573FA2">
        <w:rPr>
          <w:lang w:eastAsia="fr-FR" w:bidi="fr-FR"/>
        </w:rPr>
        <w:t>c</w:t>
      </w:r>
      <w:r w:rsidRPr="00573FA2">
        <w:rPr>
          <w:lang w:eastAsia="fr-FR" w:bidi="fr-FR"/>
        </w:rPr>
        <w:t>teur capitaliste, d’une bourgeoisie agraire étroitement liée à la bou</w:t>
      </w:r>
      <w:r w:rsidRPr="00573FA2">
        <w:rPr>
          <w:lang w:eastAsia="fr-FR" w:bidi="fr-FR"/>
        </w:rPr>
        <w:t>r</w:t>
      </w:r>
      <w:r w:rsidRPr="00573FA2">
        <w:rPr>
          <w:lang w:eastAsia="fr-FR" w:bidi="fr-FR"/>
        </w:rPr>
        <w:t>geoisie industrielle monopoliste. Le fait que le locataire ne tr</w:t>
      </w:r>
      <w:r w:rsidRPr="00573FA2">
        <w:rPr>
          <w:lang w:eastAsia="fr-FR" w:bidi="fr-FR"/>
        </w:rPr>
        <w:t>a</w:t>
      </w:r>
      <w:r w:rsidRPr="00573FA2">
        <w:rPr>
          <w:lang w:eastAsia="fr-FR" w:bidi="fr-FR"/>
        </w:rPr>
        <w:t>vaille plus avec ses propres instruments, mais avec ceux du patron (seme</w:t>
      </w:r>
      <w:r w:rsidRPr="00573FA2">
        <w:rPr>
          <w:lang w:eastAsia="fr-FR" w:bidi="fr-FR"/>
        </w:rPr>
        <w:t>u</w:t>
      </w:r>
      <w:r w:rsidRPr="00573FA2">
        <w:rPr>
          <w:lang w:eastAsia="fr-FR" w:bidi="fr-FR"/>
        </w:rPr>
        <w:t>ses, récolteuses, batteuses, etc.) constitue un argument important</w:t>
      </w:r>
      <w:r>
        <w:rPr>
          <w:lang w:eastAsia="fr-FR" w:bidi="fr-FR"/>
        </w:rPr>
        <w:t xml:space="preserve"> </w:t>
      </w:r>
      <w:r w:rsidRPr="00573FA2">
        <w:rPr>
          <w:lang w:eastAsia="fr-FR" w:bidi="fr-FR"/>
        </w:rPr>
        <w:t>e</w:t>
      </w:r>
      <w:r w:rsidRPr="00573FA2">
        <w:rPr>
          <w:lang w:eastAsia="fr-FR" w:bidi="fr-FR"/>
        </w:rPr>
        <w:t>n</w:t>
      </w:r>
      <w:r>
        <w:rPr>
          <w:lang w:eastAsia="fr-FR" w:bidi="fr-FR"/>
        </w:rPr>
        <w:t xml:space="preserve"> </w:t>
      </w:r>
      <w:r w:rsidRPr="00573FA2">
        <w:rPr>
          <w:lang w:eastAsia="fr-FR" w:bidi="fr-FR"/>
        </w:rPr>
        <w:t>faveur</w:t>
      </w:r>
      <w:r>
        <w:rPr>
          <w:lang w:eastAsia="fr-FR" w:bidi="fr-FR"/>
        </w:rPr>
        <w:t xml:space="preserve"> </w:t>
      </w:r>
      <w:r w:rsidRPr="00573FA2">
        <w:rPr>
          <w:lang w:eastAsia="fr-FR" w:bidi="fr-FR"/>
        </w:rPr>
        <w:t>de</w:t>
      </w:r>
      <w:r>
        <w:rPr>
          <w:lang w:eastAsia="fr-FR" w:bidi="fr-FR"/>
        </w:rPr>
        <w:t xml:space="preserve"> </w:t>
      </w:r>
      <w:r w:rsidRPr="00573FA2">
        <w:rPr>
          <w:lang w:eastAsia="fr-FR" w:bidi="fr-FR"/>
        </w:rPr>
        <w:t>cette dernière opinion. Déplus, la majeure partie du r</w:t>
      </w:r>
      <w:r w:rsidRPr="00573FA2">
        <w:rPr>
          <w:lang w:eastAsia="fr-FR" w:bidi="fr-FR"/>
        </w:rPr>
        <w:t>e</w:t>
      </w:r>
      <w:r w:rsidRPr="00573FA2">
        <w:rPr>
          <w:lang w:eastAsia="fr-FR" w:bidi="fr-FR"/>
        </w:rPr>
        <w:t>venu du travailleur est maintenant constituée sous forme de salaire en a</w:t>
      </w:r>
      <w:r w:rsidRPr="00573FA2">
        <w:rPr>
          <w:lang w:eastAsia="fr-FR" w:bidi="fr-FR"/>
        </w:rPr>
        <w:t>r</w:t>
      </w:r>
      <w:r w:rsidRPr="00573FA2">
        <w:rPr>
          <w:lang w:eastAsia="fr-FR" w:bidi="fr-FR"/>
        </w:rPr>
        <w:t>gent ; la parcelle de terre concédée par le patron est tellement rédu</w:t>
      </w:r>
      <w:r w:rsidRPr="00573FA2">
        <w:rPr>
          <w:lang w:eastAsia="fr-FR" w:bidi="fr-FR"/>
        </w:rPr>
        <w:t>i</w:t>
      </w:r>
      <w:r w:rsidRPr="00573FA2">
        <w:rPr>
          <w:lang w:eastAsia="fr-FR" w:bidi="fr-FR"/>
        </w:rPr>
        <w:t>te que le fermier ne peut plus vivre des fruits de son jardin.</w:t>
      </w:r>
    </w:p>
    <w:p w14:paraId="072CFC33" w14:textId="77777777" w:rsidR="00436855" w:rsidRPr="00573FA2" w:rsidRDefault="00436855" w:rsidP="00436855">
      <w:pPr>
        <w:spacing w:before="120" w:after="120"/>
        <w:jc w:val="both"/>
      </w:pPr>
      <w:r w:rsidRPr="00573FA2">
        <w:rPr>
          <w:lang w:eastAsia="fr-FR" w:bidi="fr-FR"/>
        </w:rPr>
        <w:t>Les grands agriculteurs du sud du pays ont des caractéristiques très différentes. Ils</w:t>
      </w:r>
      <w:r>
        <w:rPr>
          <w:lang w:eastAsia="fr-FR" w:bidi="fr-FR"/>
        </w:rPr>
        <w:t xml:space="preserve"> </w:t>
      </w:r>
      <w:r w:rsidRPr="00573FA2">
        <w:rPr>
          <w:lang w:eastAsia="fr-FR" w:bidi="fr-FR"/>
        </w:rPr>
        <w:t>apparaissent plusieurs années après la colonis</w:t>
      </w:r>
      <w:r w:rsidRPr="00573FA2">
        <w:rPr>
          <w:lang w:eastAsia="fr-FR" w:bidi="fr-FR"/>
        </w:rPr>
        <w:t>a</w:t>
      </w:r>
      <w:r w:rsidRPr="00573FA2">
        <w:rPr>
          <w:lang w:eastAsia="fr-FR" w:bidi="fr-FR"/>
        </w:rPr>
        <w:t>tion de l’Araucanie. Plusieurs de ces colons sont d’origine étrangère. Et s’ils ont exploité les paysans et s’il</w:t>
      </w:r>
      <w:r>
        <w:rPr>
          <w:lang w:eastAsia="fr-FR" w:bidi="fr-FR"/>
        </w:rPr>
        <w:t>s</w:t>
      </w:r>
      <w:r w:rsidRPr="00573FA2">
        <w:rPr>
          <w:lang w:eastAsia="fr-FR" w:bidi="fr-FR"/>
        </w:rPr>
        <w:t xml:space="preserve"> leur ont enlevé leurs terres, en g</w:t>
      </w:r>
      <w:r w:rsidRPr="00573FA2">
        <w:rPr>
          <w:lang w:eastAsia="fr-FR" w:bidi="fr-FR"/>
        </w:rPr>
        <w:t>é</w:t>
      </w:r>
      <w:r w:rsidRPr="00573FA2">
        <w:rPr>
          <w:lang w:eastAsia="fr-FR" w:bidi="fr-FR"/>
        </w:rPr>
        <w:t>néral, ils vivent et travaillent tout de même sur leur terre.</w:t>
      </w:r>
    </w:p>
    <w:p w14:paraId="63D3EC51" w14:textId="77777777" w:rsidR="00436855" w:rsidRPr="00573FA2" w:rsidRDefault="00436855" w:rsidP="00436855">
      <w:pPr>
        <w:spacing w:before="120" w:after="120"/>
        <w:jc w:val="both"/>
      </w:pPr>
      <w:r w:rsidRPr="00573FA2">
        <w:rPr>
          <w:lang w:eastAsia="fr-FR" w:bidi="fr-FR"/>
        </w:rPr>
        <w:t>Pour une</w:t>
      </w:r>
      <w:r>
        <w:rPr>
          <w:lang w:eastAsia="fr-FR" w:bidi="fr-FR"/>
        </w:rPr>
        <w:t xml:space="preserve"> </w:t>
      </w:r>
      <w:r w:rsidRPr="00573FA2">
        <w:rPr>
          <w:lang w:eastAsia="fr-FR" w:bidi="fr-FR"/>
        </w:rPr>
        <w:t>série</w:t>
      </w:r>
      <w:r>
        <w:rPr>
          <w:lang w:eastAsia="fr-FR" w:bidi="fr-FR"/>
        </w:rPr>
        <w:t xml:space="preserve"> </w:t>
      </w:r>
      <w:r w:rsidRPr="00573FA2">
        <w:rPr>
          <w:lang w:eastAsia="fr-FR" w:bidi="fr-FR"/>
        </w:rPr>
        <w:t>de</w:t>
      </w:r>
      <w:r>
        <w:rPr>
          <w:lang w:eastAsia="fr-FR" w:bidi="fr-FR"/>
        </w:rPr>
        <w:t xml:space="preserve"> </w:t>
      </w:r>
      <w:r w:rsidRPr="00573FA2">
        <w:rPr>
          <w:lang w:eastAsia="fr-FR" w:bidi="fr-FR"/>
        </w:rPr>
        <w:t>raisons que nous ne pouvons analyser ici, le PDC a établi la nécessité de faire une réforme agraire pour en finir avec les grands domaines dans notre pays. Il se prop</w:t>
      </w:r>
      <w:r w:rsidRPr="00573FA2">
        <w:rPr>
          <w:lang w:eastAsia="fr-FR" w:bidi="fr-FR"/>
        </w:rPr>
        <w:t>o</w:t>
      </w:r>
      <w:r w:rsidRPr="00573FA2">
        <w:rPr>
          <w:lang w:eastAsia="fr-FR" w:bidi="fr-FR"/>
        </w:rPr>
        <w:t>sa d’exproprier tous les domaine</w:t>
      </w:r>
      <w:r>
        <w:rPr>
          <w:lang w:eastAsia="fr-FR" w:bidi="fr-FR"/>
        </w:rPr>
        <w:t>s</w:t>
      </w:r>
      <w:r w:rsidRPr="00573FA2">
        <w:rPr>
          <w:lang w:eastAsia="fr-FR" w:bidi="fr-FR"/>
        </w:rPr>
        <w:t xml:space="preserve"> de plus de 80 hectares ; les partis socialistes et communi</w:t>
      </w:r>
      <w:r w:rsidRPr="00573FA2">
        <w:rPr>
          <w:lang w:eastAsia="fr-FR" w:bidi="fr-FR"/>
        </w:rPr>
        <w:t>s</w:t>
      </w:r>
      <w:r w:rsidRPr="00573FA2">
        <w:rPr>
          <w:lang w:eastAsia="fr-FR" w:bidi="fr-FR"/>
        </w:rPr>
        <w:t>tes soutinrent que la limite maximum de terre ne devait pas dépasser 40 hectares. Le proce</w:t>
      </w:r>
      <w:r w:rsidRPr="00573FA2">
        <w:rPr>
          <w:lang w:eastAsia="fr-FR" w:bidi="fr-FR"/>
        </w:rPr>
        <w:t>s</w:t>
      </w:r>
      <w:r w:rsidRPr="00573FA2">
        <w:rPr>
          <w:lang w:eastAsia="fr-FR" w:bidi="fr-FR"/>
        </w:rPr>
        <w:t>sus de réforme agraire r</w:t>
      </w:r>
      <w:r>
        <w:rPr>
          <w:lang w:eastAsia="fr-FR" w:bidi="fr-FR"/>
        </w:rPr>
        <w:t>éalisé par le gouvernement de F</w:t>
      </w:r>
      <w:r w:rsidRPr="00573FA2">
        <w:rPr>
          <w:lang w:eastAsia="fr-FR" w:bidi="fr-FR"/>
        </w:rPr>
        <w:t>rei est cependant demeuré à mi-chemin. Par contre, le gouvern</w:t>
      </w:r>
      <w:r w:rsidRPr="00573FA2">
        <w:rPr>
          <w:lang w:eastAsia="fr-FR" w:bidi="fr-FR"/>
        </w:rPr>
        <w:t>e</w:t>
      </w:r>
      <w:r w:rsidRPr="00573FA2">
        <w:rPr>
          <w:lang w:eastAsia="fr-FR" w:bidi="fr-FR"/>
        </w:rPr>
        <w:t>ment de l’UP a réalisé en une seule année plus d’expropriations que toutes celles du gouvernement antérieur.</w:t>
      </w:r>
    </w:p>
    <w:p w14:paraId="541DDDAE" w14:textId="77777777" w:rsidR="00436855" w:rsidRPr="00573FA2" w:rsidRDefault="00436855" w:rsidP="00436855">
      <w:pPr>
        <w:spacing w:before="120" w:after="120"/>
        <w:jc w:val="both"/>
      </w:pPr>
      <w:r w:rsidRPr="00573FA2">
        <w:rPr>
          <w:lang w:eastAsia="fr-FR" w:bidi="fr-FR"/>
        </w:rPr>
        <w:t>Le programme de l’UP prétend exproprier tous les domaines qui tombent sous la loi de la réforme agraire du PDC, mais lutte aussi pour transformer cette loi parce qu’elle impose toute une série de lim</w:t>
      </w:r>
      <w:r w:rsidRPr="00573FA2">
        <w:rPr>
          <w:lang w:eastAsia="fr-FR" w:bidi="fr-FR"/>
        </w:rPr>
        <w:t>i</w:t>
      </w:r>
      <w:r w:rsidRPr="00573FA2">
        <w:rPr>
          <w:lang w:eastAsia="fr-FR" w:bidi="fr-FR"/>
        </w:rPr>
        <w:t>tes importantes, l’empêchant d’être un instrument efficace de tran</w:t>
      </w:r>
      <w:r w:rsidRPr="00573FA2">
        <w:rPr>
          <w:lang w:eastAsia="fr-FR" w:bidi="fr-FR"/>
        </w:rPr>
        <w:t>s</w:t>
      </w:r>
      <w:r w:rsidRPr="00573FA2">
        <w:rPr>
          <w:lang w:eastAsia="fr-FR" w:bidi="fr-FR"/>
        </w:rPr>
        <w:t>form</w:t>
      </w:r>
      <w:r w:rsidRPr="00573FA2">
        <w:rPr>
          <w:lang w:eastAsia="fr-FR" w:bidi="fr-FR"/>
        </w:rPr>
        <w:t>a</w:t>
      </w:r>
      <w:r w:rsidRPr="00573FA2">
        <w:rPr>
          <w:lang w:eastAsia="fr-FR" w:bidi="fr-FR"/>
        </w:rPr>
        <w:t>tion.</w:t>
      </w:r>
    </w:p>
    <w:p w14:paraId="18CE3886" w14:textId="77777777" w:rsidR="00436855" w:rsidRPr="00573FA2" w:rsidRDefault="00436855" w:rsidP="00436855">
      <w:pPr>
        <w:spacing w:before="120" w:after="120"/>
        <w:jc w:val="both"/>
      </w:pPr>
      <w:r>
        <w:t>[17]</w:t>
      </w:r>
    </w:p>
    <w:p w14:paraId="3A5B3E21" w14:textId="77777777" w:rsidR="00436855" w:rsidRPr="00573FA2" w:rsidRDefault="00436855" w:rsidP="00436855">
      <w:pPr>
        <w:spacing w:before="120" w:after="120"/>
        <w:jc w:val="both"/>
      </w:pPr>
      <w:r w:rsidRPr="00573FA2">
        <w:rPr>
          <w:lang w:eastAsia="fr-FR" w:bidi="fr-FR"/>
        </w:rPr>
        <w:t>Le secteur des grands propriétaires terriens constitue un des princ</w:t>
      </w:r>
      <w:r w:rsidRPr="00573FA2">
        <w:rPr>
          <w:lang w:eastAsia="fr-FR" w:bidi="fr-FR"/>
        </w:rPr>
        <w:t>i</w:t>
      </w:r>
      <w:r w:rsidRPr="00573FA2">
        <w:rPr>
          <w:lang w:eastAsia="fr-FR" w:bidi="fr-FR"/>
        </w:rPr>
        <w:t>paux ennemis du pe</w:t>
      </w:r>
      <w:r w:rsidRPr="00573FA2">
        <w:rPr>
          <w:lang w:eastAsia="fr-FR" w:bidi="fr-FR"/>
        </w:rPr>
        <w:t>u</w:t>
      </w:r>
      <w:r>
        <w:rPr>
          <w:lang w:eastAsia="fr-FR" w:bidi="fr-FR"/>
        </w:rPr>
        <w:t>ple en ce mome</w:t>
      </w:r>
      <w:r w:rsidRPr="00573FA2">
        <w:rPr>
          <w:lang w:eastAsia="fr-FR" w:bidi="fr-FR"/>
        </w:rPr>
        <w:t>nt, et un des axes de la sédition dans le pays.</w:t>
      </w:r>
    </w:p>
    <w:p w14:paraId="596B3C79" w14:textId="77777777" w:rsidR="00436855" w:rsidRDefault="00436855" w:rsidP="00436855">
      <w:pPr>
        <w:spacing w:before="120" w:after="120"/>
        <w:jc w:val="both"/>
        <w:rPr>
          <w:lang w:eastAsia="fr-FR" w:bidi="fr-FR"/>
        </w:rPr>
      </w:pPr>
      <w:r>
        <w:rPr>
          <w:lang w:eastAsia="fr-FR" w:bidi="fr-FR"/>
        </w:rPr>
        <w:br w:type="page"/>
      </w:r>
    </w:p>
    <w:p w14:paraId="01FBC88D" w14:textId="77777777" w:rsidR="00436855" w:rsidRDefault="00436855" w:rsidP="00436855">
      <w:pPr>
        <w:pStyle w:val="a"/>
        <w:rPr>
          <w:lang w:eastAsia="fr-FR" w:bidi="fr-FR"/>
        </w:rPr>
      </w:pPr>
      <w:r>
        <w:rPr>
          <w:lang w:eastAsia="fr-FR" w:bidi="fr-FR"/>
        </w:rPr>
        <w:t xml:space="preserve">2. </w:t>
      </w:r>
      <w:r w:rsidRPr="00D52323">
        <w:rPr>
          <w:lang w:eastAsia="fr-FR" w:bidi="fr-FR"/>
        </w:rPr>
        <w:t>La moyenne bourgeoisie agraire</w:t>
      </w:r>
    </w:p>
    <w:p w14:paraId="33496D7D" w14:textId="77777777" w:rsidR="00436855" w:rsidRDefault="00436855" w:rsidP="00436855">
      <w:pPr>
        <w:spacing w:before="120" w:after="120"/>
        <w:jc w:val="both"/>
        <w:rPr>
          <w:lang w:eastAsia="fr-FR" w:bidi="fr-FR"/>
        </w:rPr>
      </w:pPr>
    </w:p>
    <w:p w14:paraId="22FA2AF5" w14:textId="77777777" w:rsidR="00436855" w:rsidRPr="00573FA2" w:rsidRDefault="00436855" w:rsidP="00436855">
      <w:pPr>
        <w:spacing w:before="120" w:after="120"/>
        <w:jc w:val="both"/>
      </w:pPr>
      <w:r w:rsidRPr="00573FA2">
        <w:rPr>
          <w:lang w:eastAsia="fr-FR" w:bidi="fr-FR"/>
        </w:rPr>
        <w:t>Elle est constituée par les propriétaires de terres occupées en pe</w:t>
      </w:r>
      <w:r w:rsidRPr="00573FA2">
        <w:rPr>
          <w:lang w:eastAsia="fr-FR" w:bidi="fr-FR"/>
        </w:rPr>
        <w:t>r</w:t>
      </w:r>
      <w:r w:rsidRPr="00573FA2">
        <w:rPr>
          <w:lang w:eastAsia="fr-FR" w:bidi="fr-FR"/>
        </w:rPr>
        <w:t>manence par de la main-d’oeuvre salariée, mais en petite quantité, ces terres n’étant pas suffisamment grandes pour donner du travail à pl</w:t>
      </w:r>
      <w:r w:rsidRPr="00573FA2">
        <w:rPr>
          <w:lang w:eastAsia="fr-FR" w:bidi="fr-FR"/>
        </w:rPr>
        <w:t>u</w:t>
      </w:r>
      <w:r w:rsidRPr="00573FA2">
        <w:rPr>
          <w:lang w:eastAsia="fr-FR" w:bidi="fr-FR"/>
        </w:rPr>
        <w:t>sieurs fermiers. Ils travaillent généralement leur terre avec leur f</w:t>
      </w:r>
      <w:r w:rsidRPr="00573FA2">
        <w:rPr>
          <w:lang w:eastAsia="fr-FR" w:bidi="fr-FR"/>
        </w:rPr>
        <w:t>a</w:t>
      </w:r>
      <w:r w:rsidRPr="00573FA2">
        <w:rPr>
          <w:lang w:eastAsia="fr-FR" w:bidi="fr-FR"/>
        </w:rPr>
        <w:t>mille et le sol est fréquemment, pour ce se</w:t>
      </w:r>
      <w:r w:rsidRPr="00573FA2">
        <w:rPr>
          <w:lang w:eastAsia="fr-FR" w:bidi="fr-FR"/>
        </w:rPr>
        <w:t>c</w:t>
      </w:r>
      <w:r w:rsidRPr="00573FA2">
        <w:rPr>
          <w:lang w:eastAsia="fr-FR" w:bidi="fr-FR"/>
        </w:rPr>
        <w:t>teur, la seule source de revenus (ou du moins la princ</w:t>
      </w:r>
      <w:r w:rsidRPr="00573FA2">
        <w:rPr>
          <w:lang w:eastAsia="fr-FR" w:bidi="fr-FR"/>
        </w:rPr>
        <w:t>i</w:t>
      </w:r>
      <w:r w:rsidRPr="00573FA2">
        <w:rPr>
          <w:lang w:eastAsia="fr-FR" w:bidi="fr-FR"/>
        </w:rPr>
        <w:t>pale).</w:t>
      </w:r>
    </w:p>
    <w:p w14:paraId="724EBB9D" w14:textId="77777777" w:rsidR="00436855" w:rsidRPr="00573FA2" w:rsidRDefault="00436855" w:rsidP="00436855">
      <w:pPr>
        <w:spacing w:before="120" w:after="120"/>
        <w:jc w:val="both"/>
      </w:pPr>
      <w:r w:rsidRPr="00573FA2">
        <w:rPr>
          <w:lang w:eastAsia="fr-FR" w:bidi="fr-FR"/>
        </w:rPr>
        <w:t>Etant donné que leurs intérêts ne sont pas contraires au pr</w:t>
      </w:r>
      <w:r w:rsidRPr="00573FA2">
        <w:rPr>
          <w:lang w:eastAsia="fr-FR" w:bidi="fr-FR"/>
        </w:rPr>
        <w:t>o</w:t>
      </w:r>
      <w:r w:rsidRPr="00573FA2">
        <w:rPr>
          <w:lang w:eastAsia="fr-FR" w:bidi="fr-FR"/>
        </w:rPr>
        <w:t>gramme de l’UP, ils ont presque tous été gagné en faveur de la polit</w:t>
      </w:r>
      <w:r w:rsidRPr="00573FA2">
        <w:rPr>
          <w:lang w:eastAsia="fr-FR" w:bidi="fr-FR"/>
        </w:rPr>
        <w:t>i</w:t>
      </w:r>
      <w:r w:rsidRPr="00573FA2">
        <w:rPr>
          <w:lang w:eastAsia="fr-FR" w:bidi="fr-FR"/>
        </w:rPr>
        <w:t>que vis-à-vis des grands domaines terriens. Comme ce secteur de la bourgeo</w:t>
      </w:r>
      <w:r w:rsidRPr="00573FA2">
        <w:rPr>
          <w:lang w:eastAsia="fr-FR" w:bidi="fr-FR"/>
        </w:rPr>
        <w:t>i</w:t>
      </w:r>
      <w:r w:rsidRPr="00573FA2">
        <w:rPr>
          <w:lang w:eastAsia="fr-FR" w:bidi="fr-FR"/>
        </w:rPr>
        <w:t>sie ne fait pas partie des ennemis princ</w:t>
      </w:r>
      <w:r w:rsidRPr="00573FA2">
        <w:rPr>
          <w:lang w:eastAsia="fr-FR" w:bidi="fr-FR"/>
        </w:rPr>
        <w:t>i</w:t>
      </w:r>
      <w:r w:rsidRPr="00573FA2">
        <w:rPr>
          <w:lang w:eastAsia="fr-FR" w:bidi="fr-FR"/>
        </w:rPr>
        <w:t>paux dan</w:t>
      </w:r>
      <w:r>
        <w:rPr>
          <w:lang w:eastAsia="fr-FR" w:bidi="fr-FR"/>
        </w:rPr>
        <w:t xml:space="preserve">s le processus actuel, on doit </w:t>
      </w:r>
      <w:r w:rsidRPr="00573FA2">
        <w:rPr>
          <w:lang w:eastAsia="fr-FR" w:bidi="fr-FR"/>
        </w:rPr>
        <w:t>exercer un effort maximum pour le ne</w:t>
      </w:r>
      <w:r w:rsidRPr="00573FA2">
        <w:rPr>
          <w:lang w:eastAsia="fr-FR" w:bidi="fr-FR"/>
        </w:rPr>
        <w:t>u</w:t>
      </w:r>
      <w:r w:rsidRPr="00573FA2">
        <w:rPr>
          <w:lang w:eastAsia="fr-FR" w:bidi="fr-FR"/>
        </w:rPr>
        <w:t>traliser, évitant ainsi qu’il fasse front commun avec les secteurs de la grande bou</w:t>
      </w:r>
      <w:r w:rsidRPr="00573FA2">
        <w:rPr>
          <w:lang w:eastAsia="fr-FR" w:bidi="fr-FR"/>
        </w:rPr>
        <w:t>r</w:t>
      </w:r>
      <w:r w:rsidRPr="00573FA2">
        <w:rPr>
          <w:lang w:eastAsia="fr-FR" w:bidi="fr-FR"/>
        </w:rPr>
        <w:t>geoisie agraire.</w:t>
      </w:r>
    </w:p>
    <w:p w14:paraId="5180623B" w14:textId="77777777" w:rsidR="00436855" w:rsidRDefault="00436855" w:rsidP="00436855">
      <w:pPr>
        <w:spacing w:before="120" w:after="120"/>
        <w:jc w:val="both"/>
        <w:rPr>
          <w:lang w:eastAsia="fr-FR" w:bidi="fr-FR"/>
        </w:rPr>
      </w:pPr>
    </w:p>
    <w:p w14:paraId="4545565D" w14:textId="77777777" w:rsidR="00436855" w:rsidRDefault="00436855" w:rsidP="00436855">
      <w:pPr>
        <w:pStyle w:val="a"/>
        <w:rPr>
          <w:lang w:eastAsia="fr-FR" w:bidi="fr-FR"/>
        </w:rPr>
      </w:pPr>
      <w:r>
        <w:rPr>
          <w:lang w:eastAsia="fr-FR" w:bidi="fr-FR"/>
        </w:rPr>
        <w:t xml:space="preserve">3. </w:t>
      </w:r>
      <w:r w:rsidRPr="00D52323">
        <w:rPr>
          <w:lang w:eastAsia="fr-FR" w:bidi="fr-FR"/>
        </w:rPr>
        <w:t>La petite bourgeoisie agraire</w:t>
      </w:r>
    </w:p>
    <w:p w14:paraId="100EFAF7" w14:textId="77777777" w:rsidR="00436855" w:rsidRDefault="00436855" w:rsidP="00436855">
      <w:pPr>
        <w:spacing w:before="120" w:after="120"/>
        <w:jc w:val="both"/>
        <w:rPr>
          <w:lang w:eastAsia="fr-FR" w:bidi="fr-FR"/>
        </w:rPr>
      </w:pPr>
    </w:p>
    <w:p w14:paraId="29BE8CA8" w14:textId="77777777" w:rsidR="00436855" w:rsidRPr="00573FA2" w:rsidRDefault="00436855" w:rsidP="00436855">
      <w:pPr>
        <w:spacing w:before="120" w:after="120"/>
        <w:jc w:val="both"/>
      </w:pPr>
      <w:r w:rsidRPr="00573FA2">
        <w:rPr>
          <w:lang w:eastAsia="fr-FR" w:bidi="fr-FR"/>
        </w:rPr>
        <w:t>Elle est formée par les petites propriétaires terriens qui travai</w:t>
      </w:r>
      <w:r w:rsidRPr="00573FA2">
        <w:rPr>
          <w:lang w:eastAsia="fr-FR" w:bidi="fr-FR"/>
        </w:rPr>
        <w:t>l</w:t>
      </w:r>
      <w:r w:rsidRPr="00573FA2">
        <w:rPr>
          <w:lang w:eastAsia="fr-FR" w:bidi="fr-FR"/>
        </w:rPr>
        <w:t>lent eux-mêmes</w:t>
      </w:r>
      <w:r>
        <w:rPr>
          <w:lang w:eastAsia="fr-FR" w:bidi="fr-FR"/>
        </w:rPr>
        <w:t xml:space="preserve"> </w:t>
      </w:r>
      <w:r w:rsidRPr="00573FA2">
        <w:rPr>
          <w:lang w:eastAsia="fr-FR" w:bidi="fr-FR"/>
        </w:rPr>
        <w:t>avec leur</w:t>
      </w:r>
      <w:r>
        <w:rPr>
          <w:lang w:eastAsia="fr-FR" w:bidi="fr-FR"/>
        </w:rPr>
        <w:t xml:space="preserve"> </w:t>
      </w:r>
      <w:r w:rsidRPr="00573FA2">
        <w:rPr>
          <w:lang w:eastAsia="fr-FR" w:bidi="fr-FR"/>
        </w:rPr>
        <w:t>famille, qui usent de leurs propres in</w:t>
      </w:r>
      <w:r w:rsidRPr="00573FA2">
        <w:rPr>
          <w:lang w:eastAsia="fr-FR" w:bidi="fr-FR"/>
        </w:rPr>
        <w:t>s</w:t>
      </w:r>
      <w:r w:rsidRPr="00573FA2">
        <w:rPr>
          <w:lang w:eastAsia="fr-FR" w:bidi="fr-FR"/>
        </w:rPr>
        <w:t>truments de production, et qui vendent leurs produits sur le ma</w:t>
      </w:r>
      <w:r w:rsidRPr="00573FA2">
        <w:rPr>
          <w:lang w:eastAsia="fr-FR" w:bidi="fr-FR"/>
        </w:rPr>
        <w:t>r</w:t>
      </w:r>
      <w:r w:rsidRPr="00573FA2">
        <w:rPr>
          <w:lang w:eastAsia="fr-FR" w:bidi="fr-FR"/>
        </w:rPr>
        <w:t>ché. Ce groupe n’emploie q</w:t>
      </w:r>
      <w:r>
        <w:rPr>
          <w:lang w:eastAsia="fr-FR" w:bidi="fr-FR"/>
        </w:rPr>
        <w:t>u’exceptionnellement de la main-</w:t>
      </w:r>
      <w:r w:rsidRPr="00573FA2">
        <w:rPr>
          <w:lang w:eastAsia="fr-FR" w:bidi="fr-FR"/>
        </w:rPr>
        <w:t>d’oeuvre salariée. Comme il s’agit d’un groupe en voie de disparition, nous devons di</w:t>
      </w:r>
      <w:r w:rsidRPr="00573FA2">
        <w:rPr>
          <w:lang w:eastAsia="fr-FR" w:bidi="fr-FR"/>
        </w:rPr>
        <w:t>s</w:t>
      </w:r>
      <w:r w:rsidRPr="00573FA2">
        <w:rPr>
          <w:lang w:eastAsia="fr-FR" w:bidi="fr-FR"/>
        </w:rPr>
        <w:t>tinguer diff</w:t>
      </w:r>
      <w:r w:rsidRPr="00573FA2">
        <w:rPr>
          <w:lang w:eastAsia="fr-FR" w:bidi="fr-FR"/>
        </w:rPr>
        <w:t>é</w:t>
      </w:r>
      <w:r w:rsidRPr="00573FA2">
        <w:rPr>
          <w:lang w:eastAsia="fr-FR" w:bidi="fr-FR"/>
        </w:rPr>
        <w:t>rent</w:t>
      </w:r>
      <w:r>
        <w:rPr>
          <w:lang w:eastAsia="fr-FR" w:bidi="fr-FR"/>
        </w:rPr>
        <w:t>s</w:t>
      </w:r>
      <w:r w:rsidRPr="00573FA2">
        <w:rPr>
          <w:lang w:eastAsia="fr-FR" w:bidi="fr-FR"/>
        </w:rPr>
        <w:t xml:space="preserve"> sous-groupes.</w:t>
      </w:r>
    </w:p>
    <w:p w14:paraId="0E26C1FB" w14:textId="77777777" w:rsidR="00436855" w:rsidRPr="00573FA2" w:rsidRDefault="00436855" w:rsidP="00436855">
      <w:pPr>
        <w:spacing w:before="120" w:after="120"/>
        <w:jc w:val="both"/>
      </w:pPr>
      <w:r w:rsidRPr="00573FA2">
        <w:rPr>
          <w:lang w:eastAsia="fr-FR" w:bidi="fr-FR"/>
        </w:rPr>
        <w:t>Au premier sous-groupe appartiennent ceux qui réussissent à obt</w:t>
      </w:r>
      <w:r w:rsidRPr="00573FA2">
        <w:rPr>
          <w:lang w:eastAsia="fr-FR" w:bidi="fr-FR"/>
        </w:rPr>
        <w:t>e</w:t>
      </w:r>
      <w:r w:rsidRPr="00573FA2">
        <w:rPr>
          <w:lang w:eastAsia="fr-FR" w:bidi="fr-FR"/>
        </w:rPr>
        <w:t>nir un excédent en argent ou en produits, ceux qui en une année g</w:t>
      </w:r>
      <w:r w:rsidRPr="00573FA2">
        <w:rPr>
          <w:lang w:eastAsia="fr-FR" w:bidi="fr-FR"/>
        </w:rPr>
        <w:t>a</w:t>
      </w:r>
      <w:r w:rsidRPr="00573FA2">
        <w:rPr>
          <w:lang w:eastAsia="fr-FR" w:bidi="fr-FR"/>
        </w:rPr>
        <w:t>gnent plus que le nécessaire à leur subsista</w:t>
      </w:r>
      <w:r w:rsidRPr="00573FA2">
        <w:rPr>
          <w:lang w:eastAsia="fr-FR" w:bidi="fr-FR"/>
        </w:rPr>
        <w:t>n</w:t>
      </w:r>
      <w:r w:rsidRPr="00573FA2">
        <w:rPr>
          <w:lang w:eastAsia="fr-FR" w:bidi="fr-FR"/>
        </w:rPr>
        <w:t>ce. Grâce à ce fait, ils peuvent accidentellement engager des travailleurs pour des t</w:t>
      </w:r>
      <w:r w:rsidRPr="00573FA2">
        <w:rPr>
          <w:lang w:eastAsia="fr-FR" w:bidi="fr-FR"/>
        </w:rPr>
        <w:t>â</w:t>
      </w:r>
      <w:r w:rsidRPr="00573FA2">
        <w:rPr>
          <w:lang w:eastAsia="fr-FR" w:bidi="fr-FR"/>
        </w:rPr>
        <w:t>ches bien déterminées.</w:t>
      </w:r>
    </w:p>
    <w:p w14:paraId="7FEC6F74" w14:textId="77777777" w:rsidR="00436855" w:rsidRPr="00573FA2" w:rsidRDefault="00436855" w:rsidP="00436855">
      <w:pPr>
        <w:spacing w:before="120" w:after="120"/>
        <w:jc w:val="both"/>
      </w:pPr>
      <w:r w:rsidRPr="00573FA2">
        <w:rPr>
          <w:lang w:eastAsia="fr-FR" w:bidi="fr-FR"/>
        </w:rPr>
        <w:t>Au deuxième sous-groupe appartiennent ceux qui ne travai</w:t>
      </w:r>
      <w:r w:rsidRPr="00573FA2">
        <w:rPr>
          <w:lang w:eastAsia="fr-FR" w:bidi="fr-FR"/>
        </w:rPr>
        <w:t>l</w:t>
      </w:r>
      <w:r w:rsidRPr="00573FA2">
        <w:rPr>
          <w:lang w:eastAsia="fr-FR" w:bidi="fr-FR"/>
        </w:rPr>
        <w:t>lent que pour leur subsistance, ne pouvant produire aucun exc</w:t>
      </w:r>
      <w:r w:rsidRPr="00573FA2">
        <w:rPr>
          <w:lang w:eastAsia="fr-FR" w:bidi="fr-FR"/>
        </w:rPr>
        <w:t>é</w:t>
      </w:r>
      <w:r w:rsidRPr="00573FA2">
        <w:rPr>
          <w:lang w:eastAsia="fr-FR" w:bidi="fr-FR"/>
        </w:rPr>
        <w:t>dent et ne pouvant engager de main-d’oeuvre.</w:t>
      </w:r>
    </w:p>
    <w:p w14:paraId="2C7CBAF7" w14:textId="77777777" w:rsidR="00436855" w:rsidRPr="00573FA2" w:rsidRDefault="00436855" w:rsidP="00436855">
      <w:pPr>
        <w:spacing w:before="120" w:after="120"/>
        <w:jc w:val="both"/>
      </w:pPr>
      <w:r w:rsidRPr="00573FA2">
        <w:rPr>
          <w:lang w:eastAsia="fr-FR" w:bidi="fr-FR"/>
        </w:rPr>
        <w:t>Le troisième</w:t>
      </w:r>
      <w:r>
        <w:rPr>
          <w:lang w:eastAsia="fr-FR" w:bidi="fr-FR"/>
        </w:rPr>
        <w:t xml:space="preserve"> </w:t>
      </w:r>
      <w:r w:rsidRPr="00573FA2">
        <w:rPr>
          <w:lang w:eastAsia="fr-FR" w:bidi="fr-FR"/>
        </w:rPr>
        <w:t>sous-groupe</w:t>
      </w:r>
      <w:r>
        <w:rPr>
          <w:lang w:eastAsia="fr-FR" w:bidi="fr-FR"/>
        </w:rPr>
        <w:t xml:space="preserve"> </w:t>
      </w:r>
      <w:r w:rsidRPr="00573FA2">
        <w:rPr>
          <w:lang w:eastAsia="fr-FR" w:bidi="fr-FR"/>
        </w:rPr>
        <w:t>est formé par</w:t>
      </w:r>
      <w:r>
        <w:rPr>
          <w:lang w:eastAsia="fr-FR" w:bidi="fr-FR"/>
        </w:rPr>
        <w:t xml:space="preserve"> </w:t>
      </w:r>
      <w:r w:rsidRPr="00573FA2">
        <w:rPr>
          <w:lang w:eastAsia="fr-FR" w:bidi="fr-FR"/>
        </w:rPr>
        <w:t>ceux qui ne réussissent pas à satisfaire leurs besoins de subsistance par leur travail sur la terre ; ils sont souvent forcés de vendre leur force de travail à d’autres cultiv</w:t>
      </w:r>
      <w:r w:rsidRPr="00573FA2">
        <w:rPr>
          <w:lang w:eastAsia="fr-FR" w:bidi="fr-FR"/>
        </w:rPr>
        <w:t>a</w:t>
      </w:r>
      <w:r w:rsidRPr="00573FA2">
        <w:rPr>
          <w:lang w:eastAsia="fr-FR" w:bidi="fr-FR"/>
        </w:rPr>
        <w:t>teurs des env</w:t>
      </w:r>
      <w:r w:rsidRPr="00573FA2">
        <w:rPr>
          <w:lang w:eastAsia="fr-FR" w:bidi="fr-FR"/>
        </w:rPr>
        <w:t>i</w:t>
      </w:r>
      <w:r w:rsidRPr="00573FA2">
        <w:rPr>
          <w:lang w:eastAsia="fr-FR" w:bidi="fr-FR"/>
        </w:rPr>
        <w:t>rons. Ce groupe constitue un semi-prolétariat rural.</w:t>
      </w:r>
    </w:p>
    <w:p w14:paraId="481D5917" w14:textId="77777777" w:rsidR="00436855" w:rsidRPr="00573FA2" w:rsidRDefault="00436855" w:rsidP="00436855">
      <w:pPr>
        <w:spacing w:before="120" w:after="120"/>
        <w:jc w:val="both"/>
      </w:pPr>
      <w:r w:rsidRPr="00573FA2">
        <w:rPr>
          <w:lang w:eastAsia="fr-FR" w:bidi="fr-FR"/>
        </w:rPr>
        <w:t>La petite bourgeoisie rurale présente toute</w:t>
      </w:r>
      <w:r>
        <w:rPr>
          <w:lang w:eastAsia="fr-FR" w:bidi="fr-FR"/>
        </w:rPr>
        <w:t>s</w:t>
      </w:r>
      <w:r w:rsidRPr="00573FA2">
        <w:rPr>
          <w:lang w:eastAsia="fr-FR" w:bidi="fr-FR"/>
        </w:rPr>
        <w:t xml:space="preserve"> les conditions object</w:t>
      </w:r>
      <w:r w:rsidRPr="00573FA2">
        <w:rPr>
          <w:lang w:eastAsia="fr-FR" w:bidi="fr-FR"/>
        </w:rPr>
        <w:t>i</w:t>
      </w:r>
      <w:r w:rsidRPr="00573FA2">
        <w:rPr>
          <w:lang w:eastAsia="fr-FR" w:bidi="fr-FR"/>
        </w:rPr>
        <w:t>ves pour être gagnée à la cause du peuple ; de plus c’est le secteur</w:t>
      </w:r>
      <w:r>
        <w:rPr>
          <w:lang w:eastAsia="fr-FR" w:bidi="fr-FR"/>
        </w:rPr>
        <w:t xml:space="preserve"> </w:t>
      </w:r>
      <w:r w:rsidRPr="00573FA2">
        <w:rPr>
          <w:lang w:eastAsia="fr-FR" w:bidi="fr-FR"/>
        </w:rPr>
        <w:t>qui peut appuyer de façon la plus décisive la cause du prolétariat. Si ju</w:t>
      </w:r>
      <w:r w:rsidRPr="00573FA2">
        <w:rPr>
          <w:lang w:eastAsia="fr-FR" w:bidi="fr-FR"/>
        </w:rPr>
        <w:t>s</w:t>
      </w:r>
      <w:r w:rsidRPr="00573FA2">
        <w:rPr>
          <w:lang w:eastAsia="fr-FR" w:bidi="fr-FR"/>
        </w:rPr>
        <w:t>qu'à maintenant il ne l’a fait que partiellement, c’est que le gouvern</w:t>
      </w:r>
      <w:r w:rsidRPr="00573FA2">
        <w:rPr>
          <w:lang w:eastAsia="fr-FR" w:bidi="fr-FR"/>
        </w:rPr>
        <w:t>e</w:t>
      </w:r>
      <w:r w:rsidRPr="00573FA2">
        <w:rPr>
          <w:lang w:eastAsia="fr-FR" w:bidi="fr-FR"/>
        </w:rPr>
        <w:t>ment et les partis de l’UP n’ont pas su utiliser correctement tous les moyens</w:t>
      </w:r>
      <w:r>
        <w:rPr>
          <w:lang w:eastAsia="fr-FR" w:bidi="fr-FR"/>
        </w:rPr>
        <w:t xml:space="preserve"> </w:t>
      </w:r>
      <w:r w:rsidRPr="00573FA2">
        <w:rPr>
          <w:lang w:eastAsia="fr-FR" w:bidi="fr-FR"/>
        </w:rPr>
        <w:t>que contient le programme pour favoriser ces secteurs.</w:t>
      </w:r>
    </w:p>
    <w:p w14:paraId="28EFAC83" w14:textId="77777777" w:rsidR="00436855" w:rsidRDefault="00436855" w:rsidP="00436855">
      <w:pPr>
        <w:spacing w:before="120" w:after="120"/>
        <w:jc w:val="both"/>
        <w:rPr>
          <w:lang w:eastAsia="fr-FR" w:bidi="fr-FR"/>
        </w:rPr>
      </w:pPr>
    </w:p>
    <w:p w14:paraId="0DB9D950" w14:textId="77777777" w:rsidR="00436855" w:rsidRDefault="00436855" w:rsidP="00436855">
      <w:pPr>
        <w:pStyle w:val="a"/>
        <w:rPr>
          <w:lang w:eastAsia="fr-FR" w:bidi="fr-FR"/>
        </w:rPr>
      </w:pPr>
      <w:r>
        <w:rPr>
          <w:lang w:eastAsia="fr-FR" w:bidi="fr-FR"/>
        </w:rPr>
        <w:t xml:space="preserve">4. </w:t>
      </w:r>
      <w:r w:rsidRPr="00D52323">
        <w:rPr>
          <w:lang w:eastAsia="fr-FR" w:bidi="fr-FR"/>
        </w:rPr>
        <w:t>Le prolétariat agricole</w:t>
      </w:r>
    </w:p>
    <w:p w14:paraId="2DD27CA0" w14:textId="77777777" w:rsidR="00436855" w:rsidRDefault="00436855" w:rsidP="00436855">
      <w:pPr>
        <w:spacing w:before="120" w:after="120"/>
        <w:jc w:val="both"/>
        <w:rPr>
          <w:lang w:eastAsia="fr-FR" w:bidi="fr-FR"/>
        </w:rPr>
      </w:pPr>
    </w:p>
    <w:p w14:paraId="7F03C031" w14:textId="77777777" w:rsidR="00436855" w:rsidRPr="00573FA2" w:rsidRDefault="00436855" w:rsidP="00436855">
      <w:pPr>
        <w:spacing w:before="120" w:after="120"/>
        <w:jc w:val="both"/>
      </w:pPr>
      <w:r w:rsidRPr="00573FA2">
        <w:rPr>
          <w:lang w:eastAsia="fr-FR" w:bidi="fr-FR"/>
        </w:rPr>
        <w:t>Le prolétariat agricole est une classe sociale beaucoup plus récente que</w:t>
      </w:r>
      <w:r>
        <w:rPr>
          <w:lang w:eastAsia="fr-FR" w:bidi="fr-FR"/>
        </w:rPr>
        <w:t xml:space="preserve"> </w:t>
      </w:r>
      <w:r w:rsidRPr="00573FA2">
        <w:rPr>
          <w:lang w:eastAsia="fr-FR" w:bidi="fr-FR"/>
        </w:rPr>
        <w:t>le prolétariat industriel et minier. Durant pl</w:t>
      </w:r>
      <w:r w:rsidRPr="00573FA2">
        <w:rPr>
          <w:lang w:eastAsia="fr-FR" w:bidi="fr-FR"/>
        </w:rPr>
        <w:t>u</w:t>
      </w:r>
      <w:r w:rsidRPr="00573FA2">
        <w:rPr>
          <w:lang w:eastAsia="fr-FR" w:bidi="fr-FR"/>
        </w:rPr>
        <w:t xml:space="preserve">sieurs années, ses conditions de travail </w:t>
      </w:r>
      <w:r>
        <w:rPr>
          <w:lang w:eastAsia="fr-FR" w:bidi="fr-FR"/>
        </w:rPr>
        <w:t>revêtaient un caractère beaucou</w:t>
      </w:r>
      <w:r w:rsidRPr="00573FA2">
        <w:rPr>
          <w:lang w:eastAsia="fr-FR" w:bidi="fr-FR"/>
        </w:rPr>
        <w:t>p plus semi-servile que capitaliste. Mais depuis ces dernières années, cette situ</w:t>
      </w:r>
      <w:r w:rsidRPr="00573FA2">
        <w:rPr>
          <w:lang w:eastAsia="fr-FR" w:bidi="fr-FR"/>
        </w:rPr>
        <w:t>a</w:t>
      </w:r>
      <w:r w:rsidRPr="00573FA2">
        <w:rPr>
          <w:lang w:eastAsia="fr-FR" w:bidi="fr-FR"/>
        </w:rPr>
        <w:t>tion a beaucoup changé. Aujourd’hui, nous pouvons affirmer que les rapports capitalistes de production dominent clairement dans la ca</w:t>
      </w:r>
      <w:r w:rsidRPr="00573FA2">
        <w:rPr>
          <w:lang w:eastAsia="fr-FR" w:bidi="fr-FR"/>
        </w:rPr>
        <w:t>m</w:t>
      </w:r>
      <w:r w:rsidRPr="00573FA2">
        <w:rPr>
          <w:lang w:eastAsia="fr-FR" w:bidi="fr-FR"/>
        </w:rPr>
        <w:t>pagne chilienne. Pour ces ra</w:t>
      </w:r>
      <w:r w:rsidRPr="00573FA2">
        <w:rPr>
          <w:lang w:eastAsia="fr-FR" w:bidi="fr-FR"/>
        </w:rPr>
        <w:t>i</w:t>
      </w:r>
      <w:r w:rsidRPr="00573FA2">
        <w:rPr>
          <w:lang w:eastAsia="fr-FR" w:bidi="fr-FR"/>
        </w:rPr>
        <w:t>sons, le prolétariat agricole ne constitue pas une classe parfaitement homogène.</w:t>
      </w:r>
    </w:p>
    <w:p w14:paraId="4DF10F3C" w14:textId="77777777" w:rsidR="00436855" w:rsidRPr="00573FA2" w:rsidRDefault="00436855" w:rsidP="00436855">
      <w:pPr>
        <w:spacing w:before="120" w:after="120"/>
        <w:jc w:val="both"/>
      </w:pPr>
      <w:r w:rsidRPr="00573FA2">
        <w:rPr>
          <w:lang w:eastAsia="fr-FR" w:bidi="fr-FR"/>
        </w:rPr>
        <w:t>Nous devons</w:t>
      </w:r>
      <w:r>
        <w:rPr>
          <w:lang w:eastAsia="fr-FR" w:bidi="fr-FR"/>
        </w:rPr>
        <w:t xml:space="preserve"> </w:t>
      </w:r>
      <w:r w:rsidRPr="00573FA2">
        <w:rPr>
          <w:lang w:eastAsia="fr-FR" w:bidi="fr-FR"/>
        </w:rPr>
        <w:t>d’abord faire des distinctions à l’intérieur du prolét</w:t>
      </w:r>
      <w:r w:rsidRPr="00573FA2">
        <w:rPr>
          <w:lang w:eastAsia="fr-FR" w:bidi="fr-FR"/>
        </w:rPr>
        <w:t>a</w:t>
      </w:r>
      <w:r w:rsidRPr="00573FA2">
        <w:rPr>
          <w:lang w:eastAsia="fr-FR" w:bidi="fr-FR"/>
        </w:rPr>
        <w:t>riat comme tel, formé par les travaill</w:t>
      </w:r>
      <w:r>
        <w:rPr>
          <w:lang w:eastAsia="fr-FR" w:bidi="fr-FR"/>
        </w:rPr>
        <w:t>eurs du sol qui vendent leur for</w:t>
      </w:r>
      <w:r w:rsidRPr="00573FA2">
        <w:rPr>
          <w:lang w:eastAsia="fr-FR" w:bidi="fr-FR"/>
        </w:rPr>
        <w:t xml:space="preserve">ce de travail contre un salaire. </w:t>
      </w:r>
      <w:r>
        <w:rPr>
          <w:lang w:eastAsia="fr-FR" w:bidi="fr-FR"/>
        </w:rPr>
        <w:t>À</w:t>
      </w:r>
      <w:r w:rsidRPr="00573FA2">
        <w:rPr>
          <w:lang w:eastAsia="fr-FR" w:bidi="fr-FR"/>
        </w:rPr>
        <w:t xml:space="preserve"> l’intérieur de celui-ci, nous rencontrons les “</w:t>
      </w:r>
      <w:r w:rsidRPr="00D52323">
        <w:rPr>
          <w:i/>
          <w:lang w:eastAsia="fr-FR" w:bidi="fr-FR"/>
        </w:rPr>
        <w:t>afuerinos</w:t>
      </w:r>
      <w:r w:rsidRPr="00573FA2">
        <w:rPr>
          <w:lang w:eastAsia="fr-FR" w:bidi="fr-FR"/>
        </w:rPr>
        <w:t>”, qui vont de ferme en ferme pour offrir leur force de travail. Les “</w:t>
      </w:r>
      <w:r w:rsidRPr="00D52323">
        <w:rPr>
          <w:i/>
          <w:lang w:eastAsia="fr-FR" w:bidi="fr-FR"/>
        </w:rPr>
        <w:t>afuerinos</w:t>
      </w:r>
      <w:r w:rsidRPr="00573FA2">
        <w:rPr>
          <w:lang w:eastAsia="fr-FR" w:bidi="fr-FR"/>
        </w:rPr>
        <w:t>” sont les travailleurs de la campagne qui sont dans les pires cond</w:t>
      </w:r>
      <w:r w:rsidRPr="00573FA2">
        <w:rPr>
          <w:lang w:eastAsia="fr-FR" w:bidi="fr-FR"/>
        </w:rPr>
        <w:t>i</w:t>
      </w:r>
      <w:r w:rsidRPr="00573FA2">
        <w:rPr>
          <w:lang w:eastAsia="fr-FR" w:bidi="fr-FR"/>
        </w:rPr>
        <w:t>tions de travail et qu’ils vivent dans des conditions très instables, sans lieu fixe où pouvoir s’établir.</w:t>
      </w:r>
    </w:p>
    <w:p w14:paraId="33E25F51" w14:textId="77777777" w:rsidR="00436855" w:rsidRPr="00573FA2" w:rsidRDefault="00436855" w:rsidP="00436855">
      <w:pPr>
        <w:spacing w:before="120" w:after="120"/>
        <w:jc w:val="both"/>
      </w:pPr>
      <w:r w:rsidRPr="00573FA2">
        <w:rPr>
          <w:lang w:eastAsia="fr-FR" w:bidi="fr-FR"/>
        </w:rPr>
        <w:t>Liés à ces secteurs, nous rencontrons les “</w:t>
      </w:r>
      <w:r w:rsidRPr="00D52323">
        <w:rPr>
          <w:i/>
          <w:lang w:eastAsia="fr-FR" w:bidi="fr-FR"/>
        </w:rPr>
        <w:t>inquilinos</w:t>
      </w:r>
      <w:r w:rsidRPr="00573FA2">
        <w:rPr>
          <w:lang w:eastAsia="fr-FR" w:bidi="fr-FR"/>
        </w:rPr>
        <w:t>” qui, tout en vendant leur force de travail contre un salaire et tout en travaillant avec</w:t>
      </w:r>
      <w:r>
        <w:rPr>
          <w:lang w:eastAsia="fr-FR" w:bidi="fr-FR"/>
        </w:rPr>
        <w:t xml:space="preserve"> </w:t>
      </w:r>
      <w:r>
        <w:t xml:space="preserve">[18] </w:t>
      </w:r>
      <w:r w:rsidRPr="00573FA2">
        <w:rPr>
          <w:lang w:eastAsia="fr-FR" w:bidi="fr-FR"/>
        </w:rPr>
        <w:t>les instruments</w:t>
      </w:r>
      <w:r>
        <w:rPr>
          <w:lang w:eastAsia="fr-FR" w:bidi="fr-FR"/>
        </w:rPr>
        <w:t xml:space="preserve"> </w:t>
      </w:r>
      <w:r w:rsidRPr="00573FA2">
        <w:rPr>
          <w:lang w:eastAsia="fr-FR" w:bidi="fr-FR"/>
        </w:rPr>
        <w:t>et la machinerie du propriétaire de la ferme, conservent une parcelle de t</w:t>
      </w:r>
      <w:r w:rsidRPr="00573FA2">
        <w:rPr>
          <w:lang w:eastAsia="fr-FR" w:bidi="fr-FR"/>
        </w:rPr>
        <w:t>e</w:t>
      </w:r>
      <w:r>
        <w:rPr>
          <w:lang w:eastAsia="fr-FR" w:bidi="fr-FR"/>
        </w:rPr>
        <w:t>r</w:t>
      </w:r>
      <w:r w:rsidRPr="00573FA2">
        <w:rPr>
          <w:lang w:eastAsia="fr-FR" w:bidi="fr-FR"/>
        </w:rPr>
        <w:t>re qu’ils cultivent avec leur famille et qui leur donne quelques fruits. Cette parcelle de terre les rattache à la ferme, leur donnant ainsi des aspirations à devenir de petits produ</w:t>
      </w:r>
      <w:r w:rsidRPr="00573FA2">
        <w:rPr>
          <w:lang w:eastAsia="fr-FR" w:bidi="fr-FR"/>
        </w:rPr>
        <w:t>c</w:t>
      </w:r>
      <w:r w:rsidRPr="00573FA2">
        <w:rPr>
          <w:lang w:eastAsia="fr-FR" w:bidi="fr-FR"/>
        </w:rPr>
        <w:t>teurs i</w:t>
      </w:r>
      <w:r w:rsidRPr="00573FA2">
        <w:rPr>
          <w:lang w:eastAsia="fr-FR" w:bidi="fr-FR"/>
        </w:rPr>
        <w:t>n</w:t>
      </w:r>
      <w:r w:rsidRPr="00573FA2">
        <w:rPr>
          <w:lang w:eastAsia="fr-FR" w:bidi="fr-FR"/>
        </w:rPr>
        <w:t>dépendants.</w:t>
      </w:r>
    </w:p>
    <w:p w14:paraId="0E6F7D32" w14:textId="77777777" w:rsidR="00436855" w:rsidRPr="00573FA2" w:rsidRDefault="00436855" w:rsidP="00436855">
      <w:pPr>
        <w:spacing w:before="120" w:after="120"/>
        <w:jc w:val="both"/>
      </w:pPr>
      <w:r w:rsidRPr="00573FA2">
        <w:rPr>
          <w:lang w:eastAsia="fr-FR" w:bidi="fr-FR"/>
        </w:rPr>
        <w:t>En général, le prolétariat agricole a confiance au gouvernement, surtout à son président ; mais, malgré cette confiance, il est très crit</w:t>
      </w:r>
      <w:r w:rsidRPr="00573FA2">
        <w:rPr>
          <w:lang w:eastAsia="fr-FR" w:bidi="fr-FR"/>
        </w:rPr>
        <w:t>i</w:t>
      </w:r>
      <w:r w:rsidRPr="00573FA2">
        <w:rPr>
          <w:lang w:eastAsia="fr-FR" w:bidi="fr-FR"/>
        </w:rPr>
        <w:t>que vis-à-vis la manière dont s’est faite la réfo</w:t>
      </w:r>
      <w:r w:rsidRPr="00573FA2">
        <w:rPr>
          <w:lang w:eastAsia="fr-FR" w:bidi="fr-FR"/>
        </w:rPr>
        <w:t>r</w:t>
      </w:r>
      <w:r w:rsidRPr="00573FA2">
        <w:rPr>
          <w:lang w:eastAsia="fr-FR" w:bidi="fr-FR"/>
        </w:rPr>
        <w:t>me agraire.</w:t>
      </w:r>
    </w:p>
    <w:p w14:paraId="6622A7AD" w14:textId="77777777" w:rsidR="00436855" w:rsidRPr="00573FA2" w:rsidRDefault="00436855" w:rsidP="00436855">
      <w:pPr>
        <w:spacing w:before="120" w:after="120"/>
        <w:jc w:val="both"/>
      </w:pPr>
      <w:r w:rsidRPr="00573FA2">
        <w:rPr>
          <w:lang w:eastAsia="fr-FR" w:bidi="fr-FR"/>
        </w:rPr>
        <w:t>C'est le secteur le plus combatif de la campagne avec les “map</w:t>
      </w:r>
      <w:r w:rsidRPr="00573FA2">
        <w:rPr>
          <w:lang w:eastAsia="fr-FR" w:bidi="fr-FR"/>
        </w:rPr>
        <w:t>u</w:t>
      </w:r>
      <w:r w:rsidRPr="00573FA2">
        <w:rPr>
          <w:lang w:eastAsia="fr-FR" w:bidi="fr-FR"/>
        </w:rPr>
        <w:t>ches".</w:t>
      </w:r>
    </w:p>
    <w:p w14:paraId="5A8780BF" w14:textId="77777777" w:rsidR="00436855" w:rsidRDefault="00436855" w:rsidP="00436855">
      <w:pPr>
        <w:spacing w:before="120" w:after="120"/>
        <w:jc w:val="both"/>
        <w:rPr>
          <w:lang w:eastAsia="fr-FR" w:bidi="fr-FR"/>
        </w:rPr>
      </w:pPr>
      <w:r w:rsidRPr="00573FA2">
        <w:rPr>
          <w:lang w:eastAsia="fr-FR" w:bidi="fr-FR"/>
        </w:rPr>
        <w:t>Les forces révolutionnaires et le gouvernement projettent d’orienter cette combativité à l’intérieur des plans de la réforme agra</w:t>
      </w:r>
      <w:r w:rsidRPr="00573FA2">
        <w:rPr>
          <w:lang w:eastAsia="fr-FR" w:bidi="fr-FR"/>
        </w:rPr>
        <w:t>i</w:t>
      </w:r>
      <w:r w:rsidRPr="00573FA2">
        <w:rPr>
          <w:lang w:eastAsia="fr-FR" w:bidi="fr-FR"/>
        </w:rPr>
        <w:t>re. L’UP prétend impliquer ces secteurs pour qu’ils participent act</w:t>
      </w:r>
      <w:r w:rsidRPr="00573FA2">
        <w:rPr>
          <w:lang w:eastAsia="fr-FR" w:bidi="fr-FR"/>
        </w:rPr>
        <w:t>i</w:t>
      </w:r>
      <w:r w:rsidRPr="00573FA2">
        <w:rPr>
          <w:lang w:eastAsia="fr-FR" w:bidi="fr-FR"/>
        </w:rPr>
        <w:t>vement à la discussion et à l’application de ces plans. C’est au travers des Conseils de Fermiers Communaux que le prolétariat, uni au reste des fermiers de la comm</w:t>
      </w:r>
      <w:r w:rsidRPr="00573FA2">
        <w:rPr>
          <w:lang w:eastAsia="fr-FR" w:bidi="fr-FR"/>
        </w:rPr>
        <w:t>u</w:t>
      </w:r>
      <w:r w:rsidRPr="00573FA2">
        <w:rPr>
          <w:lang w:eastAsia="fr-FR" w:bidi="fr-FR"/>
        </w:rPr>
        <w:t>ne, doit exercer sa participation dans ces Conseils. le prolétariat agricole doit maintenir sa propre organisation de classe : le syndicat.</w:t>
      </w:r>
    </w:p>
    <w:p w14:paraId="1B63049E" w14:textId="77777777" w:rsidR="00436855" w:rsidRPr="00573FA2" w:rsidRDefault="00436855" w:rsidP="00436855">
      <w:pPr>
        <w:spacing w:before="120" w:after="120"/>
        <w:jc w:val="both"/>
      </w:pPr>
    </w:p>
    <w:p w14:paraId="40B4E416" w14:textId="77777777" w:rsidR="00436855" w:rsidRPr="00D52323" w:rsidRDefault="00436855" w:rsidP="00436855">
      <w:pPr>
        <w:pStyle w:val="a"/>
        <w:rPr>
          <w:lang w:eastAsia="fr-FR" w:bidi="fr-FR"/>
        </w:rPr>
      </w:pPr>
      <w:r>
        <w:t xml:space="preserve">5. </w:t>
      </w:r>
      <w:r w:rsidRPr="00D52323">
        <w:t>Les « </w:t>
      </w:r>
      <w:r>
        <w:t>Asentados</w:t>
      </w:r>
      <w:r w:rsidRPr="00D52323">
        <w:t> »</w:t>
      </w:r>
    </w:p>
    <w:p w14:paraId="769EECCA" w14:textId="77777777" w:rsidR="00436855" w:rsidRDefault="00436855" w:rsidP="00436855">
      <w:pPr>
        <w:spacing w:before="120" w:after="120"/>
        <w:jc w:val="both"/>
        <w:rPr>
          <w:lang w:eastAsia="fr-FR" w:bidi="fr-FR"/>
        </w:rPr>
      </w:pPr>
    </w:p>
    <w:p w14:paraId="49EF088E" w14:textId="77777777" w:rsidR="00436855" w:rsidRPr="00573FA2" w:rsidRDefault="00436855" w:rsidP="00436855">
      <w:pPr>
        <w:spacing w:before="120" w:after="120"/>
        <w:jc w:val="both"/>
      </w:pPr>
      <w:r w:rsidRPr="00573FA2">
        <w:rPr>
          <w:lang w:eastAsia="fr-FR" w:bidi="fr-FR"/>
        </w:rPr>
        <w:t>Les '‘</w:t>
      </w:r>
      <w:r w:rsidRPr="00D52323">
        <w:rPr>
          <w:i/>
          <w:lang w:eastAsia="fr-FR" w:bidi="fr-FR"/>
        </w:rPr>
        <w:t>asentados</w:t>
      </w:r>
      <w:r w:rsidRPr="00573FA2">
        <w:rPr>
          <w:lang w:eastAsia="fr-FR" w:bidi="fr-FR"/>
        </w:rPr>
        <w:t>" sont les fermiers qui travai</w:t>
      </w:r>
      <w:r w:rsidRPr="00573FA2">
        <w:rPr>
          <w:lang w:eastAsia="fr-FR" w:bidi="fr-FR"/>
        </w:rPr>
        <w:t>l</w:t>
      </w:r>
      <w:r w:rsidRPr="00573FA2">
        <w:rPr>
          <w:lang w:eastAsia="fr-FR" w:bidi="fr-FR"/>
        </w:rPr>
        <w:t>lent sur les terres qui ont déjà subi le processus de la réforme agrair</w:t>
      </w:r>
      <w:r>
        <w:rPr>
          <w:lang w:eastAsia="fr-FR" w:bidi="fr-FR"/>
        </w:rPr>
        <w:t>e. Etant donné l</w:t>
      </w:r>
      <w:r w:rsidRPr="00573FA2">
        <w:rPr>
          <w:lang w:eastAsia="fr-FR" w:bidi="fr-FR"/>
        </w:rPr>
        <w:t>a nai</w:t>
      </w:r>
      <w:r w:rsidRPr="00573FA2">
        <w:rPr>
          <w:lang w:eastAsia="fr-FR" w:bidi="fr-FR"/>
        </w:rPr>
        <w:t>s</w:t>
      </w:r>
      <w:r w:rsidRPr="00573FA2">
        <w:rPr>
          <w:lang w:eastAsia="fr-FR" w:bidi="fr-FR"/>
        </w:rPr>
        <w:t>sance récente de ce secteur et sa situation complexe, nous avons préf</w:t>
      </w:r>
      <w:r w:rsidRPr="00573FA2">
        <w:rPr>
          <w:lang w:eastAsia="fr-FR" w:bidi="fr-FR"/>
        </w:rPr>
        <w:t>é</w:t>
      </w:r>
      <w:r w:rsidRPr="00573FA2">
        <w:rPr>
          <w:lang w:eastAsia="fr-FR" w:bidi="fr-FR"/>
        </w:rPr>
        <w:t>ré le traiter comme un groupe social à part. En général, ils proviennent des .anciens “</w:t>
      </w:r>
      <w:r w:rsidRPr="00D52323">
        <w:rPr>
          <w:i/>
          <w:lang w:eastAsia="fr-FR" w:bidi="fr-FR"/>
        </w:rPr>
        <w:t>inquilinos</w:t>
      </w:r>
      <w:r w:rsidRPr="00573FA2">
        <w:rPr>
          <w:lang w:eastAsia="fr-FR" w:bidi="fr-FR"/>
        </w:rPr>
        <w:t>”</w:t>
      </w:r>
      <w:r>
        <w:rPr>
          <w:lang w:eastAsia="fr-FR" w:bidi="fr-FR"/>
        </w:rPr>
        <w:t>,</w:t>
      </w:r>
      <w:r w:rsidRPr="00573FA2">
        <w:rPr>
          <w:lang w:eastAsia="fr-FR" w:bidi="fr-FR"/>
        </w:rPr>
        <w:t xml:space="preserve"> c'est-à-dire, du secteur</w:t>
      </w:r>
      <w:r>
        <w:rPr>
          <w:lang w:eastAsia="fr-FR" w:bidi="fr-FR"/>
        </w:rPr>
        <w:t xml:space="preserve"> </w:t>
      </w:r>
      <w:r w:rsidRPr="00573FA2">
        <w:rPr>
          <w:lang w:eastAsia="fr-FR" w:bidi="fr-FR"/>
        </w:rPr>
        <w:t>du prolétariat agric</w:t>
      </w:r>
      <w:r w:rsidRPr="00573FA2">
        <w:rPr>
          <w:lang w:eastAsia="fr-FR" w:bidi="fr-FR"/>
        </w:rPr>
        <w:t>o</w:t>
      </w:r>
      <w:r w:rsidRPr="00573FA2">
        <w:rPr>
          <w:lang w:eastAsia="fr-FR" w:bidi="fr-FR"/>
        </w:rPr>
        <w:t>le qui détenait une parcelle de terre sur la ferme ou il travaillait. Bien que ses luttes contre les grands propriéta</w:t>
      </w:r>
      <w:r w:rsidRPr="00573FA2">
        <w:rPr>
          <w:lang w:eastAsia="fr-FR" w:bidi="fr-FR"/>
        </w:rPr>
        <w:t>i</w:t>
      </w:r>
      <w:r w:rsidRPr="00573FA2">
        <w:rPr>
          <w:lang w:eastAsia="fr-FR" w:bidi="fr-FR"/>
        </w:rPr>
        <w:t>res terriens furent souvent aigues, le fait d'avoir possédé une parcelle de terre lui confère une b</w:t>
      </w:r>
      <w:r w:rsidRPr="00573FA2">
        <w:rPr>
          <w:lang w:eastAsia="fr-FR" w:bidi="fr-FR"/>
        </w:rPr>
        <w:t>a</w:t>
      </w:r>
      <w:r w:rsidRPr="00573FA2">
        <w:rPr>
          <w:lang w:eastAsia="fr-FR" w:bidi="fr-FR"/>
        </w:rPr>
        <w:t>se objective pour stimuler, à travers la pol</w:t>
      </w:r>
      <w:r w:rsidRPr="00573FA2">
        <w:rPr>
          <w:lang w:eastAsia="fr-FR" w:bidi="fr-FR"/>
        </w:rPr>
        <w:t>i</w:t>
      </w:r>
      <w:r w:rsidRPr="00573FA2">
        <w:rPr>
          <w:lang w:eastAsia="fr-FR" w:bidi="fr-FR"/>
        </w:rPr>
        <w:t>tique du régime passé, des aspirations de petits producteurs indépendants ou de producteurs ass</w:t>
      </w:r>
      <w:r w:rsidRPr="00573FA2">
        <w:rPr>
          <w:lang w:eastAsia="fr-FR" w:bidi="fr-FR"/>
        </w:rPr>
        <w:t>o</w:t>
      </w:r>
      <w:r w:rsidRPr="00573FA2">
        <w:rPr>
          <w:lang w:eastAsia="fr-FR" w:bidi="fr-FR"/>
        </w:rPr>
        <w:t>ciés qui ne recherchent, fondamentalement, qu’à augmenter leurs r</w:t>
      </w:r>
      <w:r w:rsidRPr="00573FA2">
        <w:rPr>
          <w:lang w:eastAsia="fr-FR" w:bidi="fr-FR"/>
        </w:rPr>
        <w:t>e</w:t>
      </w:r>
      <w:r w:rsidRPr="00573FA2">
        <w:rPr>
          <w:lang w:eastAsia="fr-FR" w:bidi="fr-FR"/>
        </w:rPr>
        <w:t>venus. Ces aspirations se virent frustrées, en grande partie, par le p</w:t>
      </w:r>
      <w:r w:rsidRPr="00573FA2">
        <w:rPr>
          <w:lang w:eastAsia="fr-FR" w:bidi="fr-FR"/>
        </w:rPr>
        <w:t>a</w:t>
      </w:r>
      <w:r w:rsidRPr="00573FA2">
        <w:rPr>
          <w:lang w:eastAsia="fr-FR" w:bidi="fr-FR"/>
        </w:rPr>
        <w:t>ternalisme des fonctionnaires de C</w:t>
      </w:r>
      <w:r w:rsidRPr="00573FA2">
        <w:rPr>
          <w:lang w:eastAsia="fr-FR" w:bidi="fr-FR"/>
        </w:rPr>
        <w:t>O</w:t>
      </w:r>
      <w:r w:rsidRPr="00573FA2">
        <w:rPr>
          <w:lang w:eastAsia="fr-FR" w:bidi="fr-FR"/>
        </w:rPr>
        <w:t>RA durant le gouvernement de Frei.</w:t>
      </w:r>
    </w:p>
    <w:p w14:paraId="7227FD22" w14:textId="77777777" w:rsidR="00436855" w:rsidRPr="00573FA2" w:rsidRDefault="00436855" w:rsidP="00436855">
      <w:pPr>
        <w:spacing w:before="120" w:after="120"/>
        <w:jc w:val="both"/>
      </w:pPr>
      <w:r w:rsidRPr="00573FA2">
        <w:rPr>
          <w:lang w:eastAsia="fr-FR" w:bidi="fr-FR"/>
        </w:rPr>
        <w:t>Ce secteur est un terrain de lutte constante. La droite fait un grand effort pour</w:t>
      </w:r>
      <w:r>
        <w:rPr>
          <w:lang w:eastAsia="fr-FR" w:bidi="fr-FR"/>
        </w:rPr>
        <w:t xml:space="preserve"> </w:t>
      </w:r>
      <w:r w:rsidRPr="00573FA2">
        <w:rPr>
          <w:lang w:eastAsia="fr-FR" w:bidi="fr-FR"/>
        </w:rPr>
        <w:t>se le</w:t>
      </w:r>
      <w:r>
        <w:rPr>
          <w:lang w:eastAsia="fr-FR" w:bidi="fr-FR"/>
        </w:rPr>
        <w:t xml:space="preserve"> </w:t>
      </w:r>
      <w:r w:rsidRPr="00573FA2">
        <w:rPr>
          <w:lang w:eastAsia="fr-FR" w:bidi="fr-FR"/>
        </w:rPr>
        <w:t>gagner, semant la crainte</w:t>
      </w:r>
      <w:r>
        <w:rPr>
          <w:lang w:eastAsia="fr-FR" w:bidi="fr-FR"/>
        </w:rPr>
        <w:t xml:space="preserve"> </w:t>
      </w:r>
      <w:r w:rsidRPr="00573FA2">
        <w:rPr>
          <w:lang w:eastAsia="fr-FR" w:bidi="fr-FR"/>
        </w:rPr>
        <w:t>de la</w:t>
      </w:r>
      <w:r>
        <w:rPr>
          <w:lang w:eastAsia="fr-FR" w:bidi="fr-FR"/>
        </w:rPr>
        <w:t xml:space="preserve"> </w:t>
      </w:r>
      <w:r w:rsidRPr="00573FA2">
        <w:rPr>
          <w:lang w:eastAsia="fr-FR" w:bidi="fr-FR"/>
        </w:rPr>
        <w:t>dépossession des te</w:t>
      </w:r>
      <w:r w:rsidRPr="00573FA2">
        <w:rPr>
          <w:lang w:eastAsia="fr-FR" w:bidi="fr-FR"/>
        </w:rPr>
        <w:t>r</w:t>
      </w:r>
      <w:r w:rsidRPr="00573FA2">
        <w:rPr>
          <w:lang w:eastAsia="fr-FR" w:bidi="fr-FR"/>
        </w:rPr>
        <w:t>res par les Centres</w:t>
      </w:r>
      <w:r>
        <w:rPr>
          <w:lang w:eastAsia="fr-FR" w:bidi="fr-FR"/>
        </w:rPr>
        <w:t xml:space="preserve"> </w:t>
      </w:r>
      <w:r w:rsidRPr="00573FA2">
        <w:rPr>
          <w:lang w:eastAsia="fr-FR" w:bidi="fr-FR"/>
        </w:rPr>
        <w:t>de Réforme Agraire. Ce fait est absolument faux car ces centres ne</w:t>
      </w:r>
      <w:r>
        <w:rPr>
          <w:lang w:eastAsia="fr-FR" w:bidi="fr-FR"/>
        </w:rPr>
        <w:t xml:space="preserve"> </w:t>
      </w:r>
      <w:r w:rsidRPr="00573FA2">
        <w:rPr>
          <w:lang w:eastAsia="fr-FR" w:bidi="fr-FR"/>
        </w:rPr>
        <w:t>veulent pas toucher au secteur</w:t>
      </w:r>
      <w:r>
        <w:rPr>
          <w:lang w:eastAsia="fr-FR" w:bidi="fr-FR"/>
        </w:rPr>
        <w:t xml:space="preserve"> </w:t>
      </w:r>
      <w:r w:rsidRPr="00573FA2">
        <w:rPr>
          <w:lang w:eastAsia="fr-FR" w:bidi="fr-FR"/>
        </w:rPr>
        <w:t>déjà exproprié, à moins d'une demande spécifique des fermiers eux-mêmes. Ce secteur de la campagne</w:t>
      </w:r>
      <w:r>
        <w:rPr>
          <w:lang w:eastAsia="fr-FR" w:bidi="fr-FR"/>
        </w:rPr>
        <w:t xml:space="preserve"> </w:t>
      </w:r>
      <w:r w:rsidRPr="00573FA2">
        <w:rPr>
          <w:lang w:eastAsia="fr-FR" w:bidi="fr-FR"/>
        </w:rPr>
        <w:t>sera</w:t>
      </w:r>
      <w:r>
        <w:rPr>
          <w:lang w:eastAsia="fr-FR" w:bidi="fr-FR"/>
        </w:rPr>
        <w:t xml:space="preserve"> </w:t>
      </w:r>
      <w:r w:rsidRPr="00573FA2">
        <w:rPr>
          <w:lang w:eastAsia="fr-FR" w:bidi="fr-FR"/>
        </w:rPr>
        <w:t xml:space="preserve">gagné au processus si l’UP réussit </w:t>
      </w:r>
      <w:r>
        <w:rPr>
          <w:lang w:eastAsia="fr-FR" w:bidi="fr-FR"/>
        </w:rPr>
        <w:t>à faire du bon travail avec lui,</w:t>
      </w:r>
      <w:r w:rsidRPr="00573FA2">
        <w:rPr>
          <w:lang w:eastAsia="fr-FR" w:bidi="fr-FR"/>
        </w:rPr>
        <w:t xml:space="preserve"> expliquant le sens de la réforme agraire et la façon dont il doit participer au processus.</w:t>
      </w:r>
    </w:p>
    <w:p w14:paraId="0327017C" w14:textId="77777777" w:rsidR="00436855" w:rsidRDefault="00436855" w:rsidP="00436855">
      <w:pPr>
        <w:pStyle w:val="p"/>
      </w:pPr>
      <w:r w:rsidRPr="00573FA2">
        <w:br w:type="page"/>
      </w:r>
      <w:r>
        <w:t>[19]</w:t>
      </w:r>
    </w:p>
    <w:p w14:paraId="0A70968A" w14:textId="77777777" w:rsidR="00436855" w:rsidRDefault="00436855" w:rsidP="00436855">
      <w:pPr>
        <w:spacing w:before="120" w:after="120"/>
        <w:jc w:val="both"/>
      </w:pPr>
    </w:p>
    <w:p w14:paraId="1C4BF139" w14:textId="77777777" w:rsidR="00436855" w:rsidRPr="00672C6C" w:rsidRDefault="00436855" w:rsidP="00436855">
      <w:pPr>
        <w:ind w:firstLine="0"/>
        <w:jc w:val="center"/>
        <w:rPr>
          <w:b/>
          <w:sz w:val="24"/>
        </w:rPr>
      </w:pPr>
      <w:bookmarkStart w:id="10" w:name="Cahier_6_4_conclusion"/>
      <w:r w:rsidRPr="00672C6C">
        <w:rPr>
          <w:b/>
          <w:sz w:val="24"/>
        </w:rPr>
        <w:t>Cahier de formation 6-</w:t>
      </w:r>
      <w:r>
        <w:rPr>
          <w:b/>
          <w:sz w:val="24"/>
        </w:rPr>
        <w:t>4</w:t>
      </w:r>
      <w:r w:rsidRPr="00672C6C">
        <w:rPr>
          <w:b/>
          <w:sz w:val="24"/>
        </w:rPr>
        <w:br/>
      </w:r>
      <w:r>
        <w:rPr>
          <w:b/>
          <w:sz w:val="24"/>
        </w:rPr>
        <w:t>LA LUTTE DES CLASSES</w:t>
      </w:r>
    </w:p>
    <w:p w14:paraId="2871CDF3" w14:textId="77777777" w:rsidR="00436855" w:rsidRPr="00573FA2" w:rsidRDefault="00436855" w:rsidP="00436855">
      <w:pPr>
        <w:pStyle w:val="planchest"/>
      </w:pPr>
      <w:r w:rsidRPr="00573FA2">
        <w:rPr>
          <w:lang w:eastAsia="fr-FR" w:bidi="fr-FR"/>
        </w:rPr>
        <w:t>Conclusion</w:t>
      </w:r>
    </w:p>
    <w:bookmarkEnd w:id="10"/>
    <w:p w14:paraId="30F69AFD" w14:textId="77777777" w:rsidR="00436855" w:rsidRDefault="00436855" w:rsidP="00436855">
      <w:pPr>
        <w:spacing w:before="120" w:after="120"/>
        <w:jc w:val="both"/>
        <w:rPr>
          <w:lang w:eastAsia="fr-FR" w:bidi="fr-FR"/>
        </w:rPr>
      </w:pPr>
    </w:p>
    <w:p w14:paraId="7FA4A47A"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6A46C63B" w14:textId="77777777" w:rsidR="00436855" w:rsidRPr="00573FA2" w:rsidRDefault="00436855" w:rsidP="00436855">
      <w:pPr>
        <w:spacing w:before="120" w:after="120"/>
        <w:jc w:val="both"/>
      </w:pPr>
      <w:r w:rsidRPr="00573FA2">
        <w:rPr>
          <w:lang w:eastAsia="fr-FR" w:bidi="fr-FR"/>
        </w:rPr>
        <w:t>Il résulte</w:t>
      </w:r>
      <w:r>
        <w:rPr>
          <w:lang w:eastAsia="fr-FR" w:bidi="fr-FR"/>
        </w:rPr>
        <w:t xml:space="preserve"> </w:t>
      </w:r>
      <w:r w:rsidRPr="00573FA2">
        <w:rPr>
          <w:lang w:eastAsia="fr-FR" w:bidi="fr-FR"/>
        </w:rPr>
        <w:t>de</w:t>
      </w:r>
      <w:r>
        <w:rPr>
          <w:lang w:eastAsia="fr-FR" w:bidi="fr-FR"/>
        </w:rPr>
        <w:t xml:space="preserve"> </w:t>
      </w:r>
      <w:r w:rsidRPr="00573FA2">
        <w:rPr>
          <w:lang w:eastAsia="fr-FR" w:bidi="fr-FR"/>
        </w:rPr>
        <w:t>cette</w:t>
      </w:r>
      <w:r>
        <w:rPr>
          <w:lang w:eastAsia="fr-FR" w:bidi="fr-FR"/>
        </w:rPr>
        <w:t xml:space="preserve"> </w:t>
      </w:r>
      <w:r w:rsidRPr="00573FA2">
        <w:rPr>
          <w:lang w:eastAsia="fr-FR" w:bidi="fr-FR"/>
        </w:rPr>
        <w:t>analyse</w:t>
      </w:r>
      <w:r>
        <w:rPr>
          <w:lang w:eastAsia="fr-FR" w:bidi="fr-FR"/>
        </w:rPr>
        <w:t xml:space="preserve"> </w:t>
      </w:r>
      <w:r w:rsidRPr="00573FA2">
        <w:rPr>
          <w:lang w:eastAsia="fr-FR" w:bidi="fr-FR"/>
        </w:rPr>
        <w:t>des classes</w:t>
      </w:r>
      <w:r>
        <w:rPr>
          <w:lang w:eastAsia="fr-FR" w:bidi="fr-FR"/>
        </w:rPr>
        <w:t xml:space="preserve"> </w:t>
      </w:r>
      <w:r w:rsidRPr="00573FA2">
        <w:rPr>
          <w:lang w:eastAsia="fr-FR" w:bidi="fr-FR"/>
        </w:rPr>
        <w:t>social</w:t>
      </w:r>
      <w:r>
        <w:rPr>
          <w:lang w:eastAsia="fr-FR" w:bidi="fr-FR"/>
        </w:rPr>
        <w:t>e</w:t>
      </w:r>
      <w:r w:rsidRPr="00573FA2">
        <w:rPr>
          <w:lang w:eastAsia="fr-FR" w:bidi="fr-FR"/>
        </w:rPr>
        <w:t>s</w:t>
      </w:r>
      <w:r>
        <w:rPr>
          <w:lang w:eastAsia="fr-FR" w:bidi="fr-FR"/>
        </w:rPr>
        <w:t xml:space="preserve"> </w:t>
      </w:r>
      <w:r w:rsidRPr="00573FA2">
        <w:rPr>
          <w:lang w:eastAsia="fr-FR" w:bidi="fr-FR"/>
        </w:rPr>
        <w:t>au Chili que les grands ennemis des</w:t>
      </w:r>
      <w:r>
        <w:rPr>
          <w:lang w:eastAsia="fr-FR" w:bidi="fr-FR"/>
        </w:rPr>
        <w:t xml:space="preserve"> </w:t>
      </w:r>
      <w:r w:rsidRPr="00573FA2">
        <w:rPr>
          <w:lang w:eastAsia="fr-FR" w:bidi="fr-FR"/>
        </w:rPr>
        <w:t>chang</w:t>
      </w:r>
      <w:r w:rsidRPr="00573FA2">
        <w:rPr>
          <w:lang w:eastAsia="fr-FR" w:bidi="fr-FR"/>
        </w:rPr>
        <w:t>e</w:t>
      </w:r>
      <w:r w:rsidRPr="00573FA2">
        <w:rPr>
          <w:lang w:eastAsia="fr-FR" w:bidi="fr-FR"/>
        </w:rPr>
        <w:t>ments initiés par le</w:t>
      </w:r>
      <w:r>
        <w:rPr>
          <w:lang w:eastAsia="fr-FR" w:bidi="fr-FR"/>
        </w:rPr>
        <w:t xml:space="preserve"> gouvernement de l’U</w:t>
      </w:r>
      <w:r w:rsidRPr="00573FA2">
        <w:rPr>
          <w:lang w:eastAsia="fr-FR" w:bidi="fr-FR"/>
        </w:rPr>
        <w:t>P sont : les capitalistes monopolistes, l’impérialisme et les grands pr</w:t>
      </w:r>
      <w:r w:rsidRPr="00573FA2">
        <w:rPr>
          <w:lang w:eastAsia="fr-FR" w:bidi="fr-FR"/>
        </w:rPr>
        <w:t>o</w:t>
      </w:r>
      <w:r w:rsidRPr="00573FA2">
        <w:rPr>
          <w:lang w:eastAsia="fr-FR" w:bidi="fr-FR"/>
        </w:rPr>
        <w:t>priétaires terriens.</w:t>
      </w:r>
    </w:p>
    <w:p w14:paraId="382FA8DD" w14:textId="77777777" w:rsidR="00436855" w:rsidRPr="00573FA2" w:rsidRDefault="00436855" w:rsidP="00436855">
      <w:pPr>
        <w:spacing w:before="120" w:after="120"/>
        <w:jc w:val="both"/>
      </w:pPr>
      <w:r w:rsidRPr="00573FA2">
        <w:rPr>
          <w:lang w:eastAsia="fr-FR" w:bidi="fr-FR"/>
        </w:rPr>
        <w:t>Pour</w:t>
      </w:r>
      <w:r>
        <w:rPr>
          <w:lang w:eastAsia="fr-FR" w:bidi="fr-FR"/>
        </w:rPr>
        <w:t xml:space="preserve"> </w:t>
      </w:r>
      <w:r w:rsidRPr="00573FA2">
        <w:rPr>
          <w:lang w:eastAsia="fr-FR" w:bidi="fr-FR"/>
        </w:rPr>
        <w:t>sortir</w:t>
      </w:r>
      <w:r>
        <w:rPr>
          <w:lang w:eastAsia="fr-FR" w:bidi="fr-FR"/>
        </w:rPr>
        <w:t xml:space="preserve"> </w:t>
      </w:r>
      <w:r w:rsidRPr="00573FA2">
        <w:rPr>
          <w:lang w:eastAsia="fr-FR" w:bidi="fr-FR"/>
        </w:rPr>
        <w:t>le</w:t>
      </w:r>
      <w:r>
        <w:rPr>
          <w:lang w:eastAsia="fr-FR" w:bidi="fr-FR"/>
        </w:rPr>
        <w:t xml:space="preserve"> </w:t>
      </w:r>
      <w:r w:rsidRPr="00573FA2">
        <w:rPr>
          <w:lang w:eastAsia="fr-FR" w:bidi="fr-FR"/>
        </w:rPr>
        <w:t>Chili</w:t>
      </w:r>
      <w:r>
        <w:rPr>
          <w:lang w:eastAsia="fr-FR" w:bidi="fr-FR"/>
        </w:rPr>
        <w:t xml:space="preserve"> </w:t>
      </w:r>
      <w:r w:rsidRPr="00573FA2">
        <w:rPr>
          <w:lang w:eastAsia="fr-FR" w:bidi="fr-FR"/>
        </w:rPr>
        <w:t>du sous-développement, pour</w:t>
      </w:r>
      <w:r>
        <w:rPr>
          <w:lang w:eastAsia="fr-FR" w:bidi="fr-FR"/>
        </w:rPr>
        <w:t xml:space="preserve"> </w:t>
      </w:r>
      <w:r w:rsidRPr="00573FA2">
        <w:rPr>
          <w:lang w:eastAsia="fr-FR" w:bidi="fr-FR"/>
        </w:rPr>
        <w:t>supprimer la m</w:t>
      </w:r>
      <w:r w:rsidRPr="00573FA2">
        <w:rPr>
          <w:lang w:eastAsia="fr-FR" w:bidi="fr-FR"/>
        </w:rPr>
        <w:t>i</w:t>
      </w:r>
      <w:r w:rsidRPr="00573FA2">
        <w:rPr>
          <w:lang w:eastAsia="fr-FR" w:bidi="fr-FR"/>
        </w:rPr>
        <w:t>sère et l’angoisse économique de la majorité de la population, pour permettre à tous l’accès à l’éducation, à la santé, aux loisirs et à la cult</w:t>
      </w:r>
      <w:r w:rsidRPr="00573FA2">
        <w:rPr>
          <w:lang w:eastAsia="fr-FR" w:bidi="fr-FR"/>
        </w:rPr>
        <w:t>u</w:t>
      </w:r>
      <w:r w:rsidRPr="00573FA2">
        <w:rPr>
          <w:lang w:eastAsia="fr-FR" w:bidi="fr-FR"/>
        </w:rPr>
        <w:t>re, pour que les enfants d’aujourd’hui puisse connaître un futur sans la faim, sans égoïsme et sans exploitation, le programme de l’UP prop</w:t>
      </w:r>
      <w:r w:rsidRPr="00573FA2">
        <w:rPr>
          <w:lang w:eastAsia="fr-FR" w:bidi="fr-FR"/>
        </w:rPr>
        <w:t>o</w:t>
      </w:r>
      <w:r w:rsidRPr="00573FA2">
        <w:rPr>
          <w:lang w:eastAsia="fr-FR" w:bidi="fr-FR"/>
        </w:rPr>
        <w:t>se que le pouvoir économique et politique, dont nos ennemis se se</w:t>
      </w:r>
      <w:r w:rsidRPr="00573FA2">
        <w:rPr>
          <w:lang w:eastAsia="fr-FR" w:bidi="fr-FR"/>
        </w:rPr>
        <w:t>r</w:t>
      </w:r>
      <w:r w:rsidRPr="00573FA2">
        <w:rPr>
          <w:lang w:eastAsia="fr-FR" w:bidi="fr-FR"/>
        </w:rPr>
        <w:t>vaient pour s’enrichir au profit des travailleurs, passe maintenant aux mains de tout le peuple.</w:t>
      </w:r>
    </w:p>
    <w:p w14:paraId="176E018D" w14:textId="77777777" w:rsidR="00436855" w:rsidRPr="00573FA2" w:rsidRDefault="00436855" w:rsidP="00436855">
      <w:pPr>
        <w:spacing w:before="120" w:after="120"/>
        <w:jc w:val="both"/>
      </w:pPr>
      <w:r w:rsidRPr="00573FA2">
        <w:rPr>
          <w:lang w:eastAsia="fr-FR" w:bidi="fr-FR"/>
        </w:rPr>
        <w:t>Font partie du peuple toutes les classes sociales, les fractions de classe et les</w:t>
      </w:r>
      <w:r>
        <w:rPr>
          <w:lang w:eastAsia="fr-FR" w:bidi="fr-FR"/>
        </w:rPr>
        <w:t xml:space="preserve"> </w:t>
      </w:r>
      <w:r w:rsidRPr="00573FA2">
        <w:rPr>
          <w:lang w:eastAsia="fr-FR" w:bidi="fr-FR"/>
        </w:rPr>
        <w:t>secteurs</w:t>
      </w:r>
      <w:r>
        <w:rPr>
          <w:lang w:eastAsia="fr-FR" w:bidi="fr-FR"/>
        </w:rPr>
        <w:t xml:space="preserve"> </w:t>
      </w:r>
      <w:r w:rsidRPr="00573FA2">
        <w:rPr>
          <w:lang w:eastAsia="fr-FR" w:bidi="fr-FR"/>
        </w:rPr>
        <w:t>de</w:t>
      </w:r>
      <w:r w:rsidRPr="00573FA2">
        <w:rPr>
          <w:lang w:eastAsia="fr-FR" w:bidi="fr-FR"/>
        </w:rPr>
        <w:t>s</w:t>
      </w:r>
      <w:r>
        <w:rPr>
          <w:lang w:eastAsia="fr-FR" w:bidi="fr-FR"/>
        </w:rPr>
        <w:t xml:space="preserve"> </w:t>
      </w:r>
      <w:r w:rsidRPr="00573FA2">
        <w:rPr>
          <w:lang w:eastAsia="fr-FR" w:bidi="fr-FR"/>
        </w:rPr>
        <w:t>groupes sociaux qui bénéficient des mesures du programme de l’UP. C’est-à-dire, la majorité de la population du Chili, constituée par le prolétariat, la petite bourgeoisie, les petits</w:t>
      </w:r>
      <w:r>
        <w:rPr>
          <w:lang w:eastAsia="fr-FR" w:bidi="fr-FR"/>
        </w:rPr>
        <w:t xml:space="preserve"> </w:t>
      </w:r>
      <w:r w:rsidRPr="00573FA2">
        <w:rPr>
          <w:lang w:eastAsia="fr-FR" w:bidi="fr-FR"/>
        </w:rPr>
        <w:t>et les moyens capitalistes, les fonctionnaires du niveau moyen, de larges secteurs de la petite bou</w:t>
      </w:r>
      <w:r w:rsidRPr="00573FA2">
        <w:rPr>
          <w:lang w:eastAsia="fr-FR" w:bidi="fr-FR"/>
        </w:rPr>
        <w:t>r</w:t>
      </w:r>
      <w:r w:rsidRPr="00573FA2">
        <w:rPr>
          <w:lang w:eastAsia="fr-FR" w:bidi="fr-FR"/>
        </w:rPr>
        <w:t>geoise intellectuelle, les cadres moyens de la production, etc.</w:t>
      </w:r>
    </w:p>
    <w:p w14:paraId="723E3AD6" w14:textId="77777777" w:rsidR="00436855" w:rsidRPr="00573FA2" w:rsidRDefault="00436855" w:rsidP="00436855">
      <w:pPr>
        <w:spacing w:before="120" w:after="120"/>
        <w:jc w:val="both"/>
      </w:pPr>
      <w:r w:rsidRPr="00573FA2">
        <w:rPr>
          <w:lang w:eastAsia="fr-FR" w:bidi="fr-FR"/>
        </w:rPr>
        <w:t>Les ennemis du peuple, bien qu’ils soient une minorité, constituent un groupe puissant qui ne se laisse pas enlever tranquillement ses pr</w:t>
      </w:r>
      <w:r w:rsidRPr="00573FA2">
        <w:rPr>
          <w:lang w:eastAsia="fr-FR" w:bidi="fr-FR"/>
        </w:rPr>
        <w:t>i</w:t>
      </w:r>
      <w:r w:rsidRPr="00573FA2">
        <w:rPr>
          <w:lang w:eastAsia="fr-FR" w:bidi="fr-FR"/>
        </w:rPr>
        <w:t>vilèges. Sa défaite à l’élection présidentielle ne constitue pas une d</w:t>
      </w:r>
      <w:r w:rsidRPr="00573FA2">
        <w:rPr>
          <w:lang w:eastAsia="fr-FR" w:bidi="fr-FR"/>
        </w:rPr>
        <w:t>é</w:t>
      </w:r>
      <w:r w:rsidRPr="00573FA2">
        <w:rPr>
          <w:lang w:eastAsia="fr-FR" w:bidi="fr-FR"/>
        </w:rPr>
        <w:t>faite définitive. Pour protéger ses intérêts et empêcher le peuple de construire une société sans classes privilégiées, il use de tout son po</w:t>
      </w:r>
      <w:r w:rsidRPr="00573FA2">
        <w:rPr>
          <w:lang w:eastAsia="fr-FR" w:bidi="fr-FR"/>
        </w:rPr>
        <w:t>u</w:t>
      </w:r>
      <w:r w:rsidRPr="00573FA2">
        <w:rPr>
          <w:lang w:eastAsia="fr-FR" w:bidi="fr-FR"/>
        </w:rPr>
        <w:t>voir économique, politique, et idéologique. Pour détruire le gouve</w:t>
      </w:r>
      <w:r w:rsidRPr="00573FA2">
        <w:rPr>
          <w:lang w:eastAsia="fr-FR" w:bidi="fr-FR"/>
        </w:rPr>
        <w:t>r</w:t>
      </w:r>
      <w:r w:rsidRPr="00573FA2">
        <w:rPr>
          <w:lang w:eastAsia="fr-FR" w:bidi="fr-FR"/>
        </w:rPr>
        <w:t>nement de l’UP, ce groupe ne recule devant rien. Il sera vaincu que grâce au peuple uni, organisé et combattit qui, appuyant le gouvern</w:t>
      </w:r>
      <w:r w:rsidRPr="00573FA2">
        <w:rPr>
          <w:lang w:eastAsia="fr-FR" w:bidi="fr-FR"/>
        </w:rPr>
        <w:t>e</w:t>
      </w:r>
      <w:r w:rsidRPr="00573FA2">
        <w:rPr>
          <w:lang w:eastAsia="fr-FR" w:bidi="fr-FR"/>
        </w:rPr>
        <w:t>ment de l’UP, avancera sans vaciller sur le chemin des transform</w:t>
      </w:r>
      <w:r w:rsidRPr="00573FA2">
        <w:rPr>
          <w:lang w:eastAsia="fr-FR" w:bidi="fr-FR"/>
        </w:rPr>
        <w:t>a</w:t>
      </w:r>
      <w:r w:rsidRPr="00573FA2">
        <w:rPr>
          <w:lang w:eastAsia="fr-FR" w:bidi="fr-FR"/>
        </w:rPr>
        <w:t>tions profondes qui ont commencé à affaiblir les positions de l’ennemi et</w:t>
      </w:r>
      <w:r>
        <w:rPr>
          <w:lang w:eastAsia="fr-FR" w:bidi="fr-FR"/>
        </w:rPr>
        <w:t xml:space="preserve"> </w:t>
      </w:r>
      <w:r w:rsidRPr="00573FA2">
        <w:rPr>
          <w:lang w:eastAsia="fr-FR" w:bidi="fr-FR"/>
        </w:rPr>
        <w:t>à intensifier</w:t>
      </w:r>
      <w:r>
        <w:rPr>
          <w:lang w:eastAsia="fr-FR" w:bidi="fr-FR"/>
        </w:rPr>
        <w:t xml:space="preserve"> </w:t>
      </w:r>
      <w:r w:rsidRPr="00573FA2">
        <w:rPr>
          <w:lang w:eastAsia="fr-FR" w:bidi="fr-FR"/>
        </w:rPr>
        <w:t>son offensive réactionnaire. Ces secteurs du peuple, mobilisés pour la défense et le développement du processus, sont les forces motrices</w:t>
      </w:r>
      <w:r>
        <w:rPr>
          <w:lang w:eastAsia="fr-FR" w:bidi="fr-FR"/>
        </w:rPr>
        <w:t xml:space="preserve"> </w:t>
      </w:r>
      <w:r w:rsidRPr="00573FA2">
        <w:rPr>
          <w:lang w:eastAsia="fr-FR" w:bidi="fr-FR"/>
        </w:rPr>
        <w:t>de la révolution, dont la tâche historique est de tran</w:t>
      </w:r>
      <w:r w:rsidRPr="00573FA2">
        <w:rPr>
          <w:lang w:eastAsia="fr-FR" w:bidi="fr-FR"/>
        </w:rPr>
        <w:t>s</w:t>
      </w:r>
      <w:r w:rsidRPr="00573FA2">
        <w:rPr>
          <w:lang w:eastAsia="fr-FR" w:bidi="fr-FR"/>
        </w:rPr>
        <w:t>former</w:t>
      </w:r>
      <w:r>
        <w:rPr>
          <w:lang w:eastAsia="fr-FR" w:bidi="fr-FR"/>
        </w:rPr>
        <w:t xml:space="preserve"> </w:t>
      </w:r>
      <w:r w:rsidRPr="00573FA2">
        <w:rPr>
          <w:lang w:eastAsia="fr-FR" w:bidi="fr-FR"/>
        </w:rPr>
        <w:t>chaque pas en avant du processus en une augmentation de son propre contrôle sur l’économie, les organismes de l’</w:t>
      </w:r>
      <w:r>
        <w:rPr>
          <w:lang w:eastAsia="fr-FR" w:bidi="fr-FR"/>
        </w:rPr>
        <w:t>État</w:t>
      </w:r>
      <w:r w:rsidRPr="00573FA2">
        <w:rPr>
          <w:lang w:eastAsia="fr-FR" w:bidi="fr-FR"/>
        </w:rPr>
        <w:t xml:space="preserve"> et les app</w:t>
      </w:r>
      <w:r w:rsidRPr="00573FA2">
        <w:rPr>
          <w:lang w:eastAsia="fr-FR" w:bidi="fr-FR"/>
        </w:rPr>
        <w:t>a</w:t>
      </w:r>
      <w:r w:rsidRPr="00573FA2">
        <w:rPr>
          <w:lang w:eastAsia="fr-FR" w:bidi="fr-FR"/>
        </w:rPr>
        <w:t>reils idéologiques de la société.</w:t>
      </w:r>
    </w:p>
    <w:p w14:paraId="586421EC" w14:textId="77777777" w:rsidR="00436855" w:rsidRDefault="00436855" w:rsidP="00436855">
      <w:pPr>
        <w:spacing w:before="120" w:after="120"/>
        <w:jc w:val="both"/>
        <w:rPr>
          <w:lang w:eastAsia="fr-FR" w:bidi="fr-FR"/>
        </w:rPr>
      </w:pPr>
      <w:r w:rsidRPr="00573FA2">
        <w:rPr>
          <w:lang w:eastAsia="fr-FR" w:bidi="fr-FR"/>
        </w:rPr>
        <w:t>Parmi ces forces du peuple, se détache la classe ouvrière chilienne, qui fait avancer con</w:t>
      </w:r>
      <w:r w:rsidRPr="00573FA2">
        <w:rPr>
          <w:lang w:eastAsia="fr-FR" w:bidi="fr-FR"/>
        </w:rPr>
        <w:t>s</w:t>
      </w:r>
      <w:r w:rsidRPr="00573FA2">
        <w:rPr>
          <w:lang w:eastAsia="fr-FR" w:bidi="fr-FR"/>
        </w:rPr>
        <w:t>ciemment et résolument le processus, qui garantit les changements par son action et sa part</w:t>
      </w:r>
      <w:r w:rsidRPr="00573FA2">
        <w:rPr>
          <w:lang w:eastAsia="fr-FR" w:bidi="fr-FR"/>
        </w:rPr>
        <w:t>i</w:t>
      </w:r>
      <w:r w:rsidRPr="00573FA2">
        <w:rPr>
          <w:lang w:eastAsia="fr-FR" w:bidi="fr-FR"/>
        </w:rPr>
        <w:t>cipation organisée, et qui se propose de mener jusqu’à ses conséquences ultimes le pr</w:t>
      </w:r>
      <w:r w:rsidRPr="00573FA2">
        <w:rPr>
          <w:lang w:eastAsia="fr-FR" w:bidi="fr-FR"/>
        </w:rPr>
        <w:t>o</w:t>
      </w:r>
      <w:r w:rsidRPr="00573FA2">
        <w:rPr>
          <w:lang w:eastAsia="fr-FR" w:bidi="fr-FR"/>
        </w:rPr>
        <w:t>gramme de l’UP. Son but n’est autre que de créer les conditions permettant la construction de la nouvelle société, où ni l’exploitation ni l’égoïsme n’existent, où règnent la collaboration et la solidarité entre les ho</w:t>
      </w:r>
      <w:r w:rsidRPr="00573FA2">
        <w:rPr>
          <w:lang w:eastAsia="fr-FR" w:bidi="fr-FR"/>
        </w:rPr>
        <w:t>m</w:t>
      </w:r>
      <w:r w:rsidRPr="00573FA2">
        <w:rPr>
          <w:lang w:eastAsia="fr-FR" w:bidi="fr-FR"/>
        </w:rPr>
        <w:t>mes.</w:t>
      </w:r>
    </w:p>
    <w:p w14:paraId="14763015" w14:textId="77777777" w:rsidR="00436855" w:rsidRDefault="00436855" w:rsidP="00436855">
      <w:pPr>
        <w:spacing w:before="120" w:after="120"/>
        <w:jc w:val="both"/>
      </w:pPr>
      <w:r>
        <w:t>[20]</w:t>
      </w:r>
    </w:p>
    <w:p w14:paraId="151F44D6" w14:textId="77777777" w:rsidR="00436855" w:rsidRDefault="00436855" w:rsidP="00436855">
      <w:pPr>
        <w:spacing w:before="60" w:after="60"/>
        <w:ind w:left="360" w:hanging="360"/>
        <w:jc w:val="both"/>
      </w:pPr>
    </w:p>
    <w:p w14:paraId="6BA089DA" w14:textId="77777777" w:rsidR="00436855" w:rsidRPr="00573FA2" w:rsidRDefault="00436855" w:rsidP="00436855">
      <w:pPr>
        <w:spacing w:before="60" w:after="60"/>
        <w:ind w:left="360" w:hanging="360"/>
        <w:jc w:val="both"/>
      </w:pPr>
    </w:p>
    <w:p w14:paraId="08D54E4F" w14:textId="77777777" w:rsidR="00436855" w:rsidRPr="00672C6C" w:rsidRDefault="00436855" w:rsidP="00436855">
      <w:pPr>
        <w:ind w:firstLine="0"/>
        <w:jc w:val="center"/>
        <w:rPr>
          <w:b/>
          <w:sz w:val="24"/>
        </w:rPr>
      </w:pPr>
      <w:bookmarkStart w:id="11" w:name="Cahier_6_4_questionnaire"/>
      <w:r w:rsidRPr="00672C6C">
        <w:rPr>
          <w:b/>
          <w:sz w:val="24"/>
        </w:rPr>
        <w:t>Cahier de formation 6-</w:t>
      </w:r>
      <w:r>
        <w:rPr>
          <w:b/>
          <w:sz w:val="24"/>
        </w:rPr>
        <w:t>4</w:t>
      </w:r>
      <w:r w:rsidRPr="00672C6C">
        <w:rPr>
          <w:b/>
          <w:sz w:val="24"/>
        </w:rPr>
        <w:br/>
      </w:r>
      <w:r>
        <w:rPr>
          <w:b/>
          <w:sz w:val="24"/>
        </w:rPr>
        <w:t>LA LUTTE DES CLASSES</w:t>
      </w:r>
    </w:p>
    <w:p w14:paraId="7A29E591" w14:textId="77777777" w:rsidR="00436855" w:rsidRPr="00573FA2" w:rsidRDefault="00436855" w:rsidP="00436855">
      <w:pPr>
        <w:pStyle w:val="planchest"/>
      </w:pPr>
      <w:r>
        <w:rPr>
          <w:lang w:eastAsia="fr-FR" w:bidi="fr-FR"/>
        </w:rPr>
        <w:t>Q</w:t>
      </w:r>
      <w:r w:rsidRPr="00573FA2">
        <w:rPr>
          <w:lang w:eastAsia="fr-FR" w:bidi="fr-FR"/>
        </w:rPr>
        <w:t>uestionnaire</w:t>
      </w:r>
    </w:p>
    <w:bookmarkEnd w:id="11"/>
    <w:p w14:paraId="3458E6B6" w14:textId="77777777" w:rsidR="00436855" w:rsidRDefault="00436855" w:rsidP="00436855">
      <w:pPr>
        <w:spacing w:before="60" w:after="60"/>
        <w:ind w:left="360" w:hanging="360"/>
        <w:jc w:val="both"/>
        <w:rPr>
          <w:szCs w:val="24"/>
          <w:lang w:eastAsia="fr-FR" w:bidi="fr-FR"/>
        </w:rPr>
      </w:pPr>
    </w:p>
    <w:p w14:paraId="5197917C" w14:textId="77777777" w:rsidR="00436855" w:rsidRDefault="00436855" w:rsidP="00436855">
      <w:pPr>
        <w:spacing w:before="60" w:after="60"/>
        <w:ind w:left="360" w:hanging="360"/>
        <w:jc w:val="both"/>
        <w:rPr>
          <w:szCs w:val="24"/>
          <w:lang w:eastAsia="fr-FR" w:bidi="fr-FR"/>
        </w:rPr>
      </w:pPr>
    </w:p>
    <w:p w14:paraId="3EB512D2" w14:textId="77777777" w:rsidR="00436855" w:rsidRPr="00384B20" w:rsidRDefault="00436855" w:rsidP="00436855">
      <w:pPr>
        <w:ind w:right="90" w:firstLine="0"/>
        <w:jc w:val="both"/>
        <w:rPr>
          <w:sz w:val="20"/>
        </w:rPr>
      </w:pPr>
      <w:hyperlink w:anchor="tdm" w:history="1">
        <w:r w:rsidRPr="00384B20">
          <w:rPr>
            <w:rStyle w:val="Hyperlien"/>
            <w:sz w:val="20"/>
          </w:rPr>
          <w:t>Retour à la table des matières</w:t>
        </w:r>
      </w:hyperlink>
    </w:p>
    <w:p w14:paraId="439FD4C9" w14:textId="77777777" w:rsidR="00436855" w:rsidRPr="00573FA2" w:rsidRDefault="00436855" w:rsidP="00436855">
      <w:pPr>
        <w:spacing w:before="120" w:after="60"/>
        <w:ind w:left="547" w:hanging="547"/>
        <w:jc w:val="both"/>
      </w:pPr>
      <w:r>
        <w:rPr>
          <w:szCs w:val="24"/>
          <w:lang w:eastAsia="fr-FR" w:bidi="fr-FR"/>
        </w:rPr>
        <w:t>1.</w:t>
      </w:r>
      <w:r>
        <w:rPr>
          <w:szCs w:val="24"/>
          <w:lang w:eastAsia="fr-FR" w:bidi="fr-FR"/>
        </w:rPr>
        <w:tab/>
      </w:r>
      <w:r w:rsidRPr="00573FA2">
        <w:rPr>
          <w:szCs w:val="24"/>
          <w:lang w:eastAsia="fr-FR" w:bidi="fr-FR"/>
        </w:rPr>
        <w:t>Tout affrontement entre ouvriers et patrons doit-il être consid</w:t>
      </w:r>
      <w:r w:rsidRPr="00573FA2">
        <w:rPr>
          <w:szCs w:val="24"/>
          <w:lang w:eastAsia="fr-FR" w:bidi="fr-FR"/>
        </w:rPr>
        <w:t>é</w:t>
      </w:r>
      <w:r w:rsidRPr="00573FA2">
        <w:rPr>
          <w:szCs w:val="24"/>
          <w:lang w:eastAsia="fr-FR" w:bidi="fr-FR"/>
        </w:rPr>
        <w:t>ré lutte des classes ?</w:t>
      </w:r>
    </w:p>
    <w:p w14:paraId="65B2FC55" w14:textId="77777777" w:rsidR="00436855" w:rsidRPr="00573FA2" w:rsidRDefault="00436855" w:rsidP="00436855">
      <w:pPr>
        <w:spacing w:before="60" w:after="60"/>
        <w:ind w:left="540" w:hanging="540"/>
        <w:jc w:val="both"/>
      </w:pPr>
      <w:r>
        <w:rPr>
          <w:szCs w:val="24"/>
          <w:lang w:eastAsia="fr-FR" w:bidi="fr-FR"/>
        </w:rPr>
        <w:t>2.</w:t>
      </w:r>
      <w:r>
        <w:rPr>
          <w:szCs w:val="24"/>
          <w:lang w:eastAsia="fr-FR" w:bidi="fr-FR"/>
        </w:rPr>
        <w:tab/>
      </w:r>
      <w:r w:rsidRPr="00573FA2">
        <w:rPr>
          <w:szCs w:val="24"/>
          <w:lang w:eastAsia="fr-FR" w:bidi="fr-FR"/>
        </w:rPr>
        <w:t>Qu’entendons-nous par lutte des classes ?</w:t>
      </w:r>
    </w:p>
    <w:p w14:paraId="1E873680" w14:textId="77777777" w:rsidR="00436855" w:rsidRPr="00573FA2" w:rsidRDefault="00436855" w:rsidP="00436855">
      <w:pPr>
        <w:spacing w:before="60" w:after="60"/>
        <w:ind w:left="540" w:hanging="540"/>
        <w:jc w:val="both"/>
      </w:pPr>
      <w:r>
        <w:rPr>
          <w:szCs w:val="24"/>
          <w:lang w:eastAsia="fr-FR" w:bidi="fr-FR"/>
        </w:rPr>
        <w:t>3.</w:t>
      </w:r>
      <w:r>
        <w:rPr>
          <w:szCs w:val="24"/>
          <w:lang w:eastAsia="fr-FR" w:bidi="fr-FR"/>
        </w:rPr>
        <w:tab/>
      </w:r>
      <w:r w:rsidRPr="00573FA2">
        <w:rPr>
          <w:szCs w:val="24"/>
          <w:lang w:eastAsia="fr-FR" w:bidi="fr-FR"/>
        </w:rPr>
        <w:t>Qu’entendons-nous par lutte économique ? Donnez un exemple.</w:t>
      </w:r>
    </w:p>
    <w:p w14:paraId="44429C60" w14:textId="77777777" w:rsidR="00436855" w:rsidRPr="00573FA2" w:rsidRDefault="00436855" w:rsidP="00436855">
      <w:pPr>
        <w:spacing w:before="60" w:after="60"/>
        <w:ind w:left="540" w:hanging="540"/>
        <w:jc w:val="both"/>
      </w:pPr>
      <w:r>
        <w:rPr>
          <w:szCs w:val="24"/>
          <w:lang w:eastAsia="fr-FR" w:bidi="fr-FR"/>
        </w:rPr>
        <w:t>4.</w:t>
      </w:r>
      <w:r>
        <w:rPr>
          <w:szCs w:val="24"/>
          <w:lang w:eastAsia="fr-FR" w:bidi="fr-FR"/>
        </w:rPr>
        <w:tab/>
      </w:r>
      <w:r w:rsidRPr="00573FA2">
        <w:rPr>
          <w:szCs w:val="24"/>
          <w:lang w:eastAsia="fr-FR" w:bidi="fr-FR"/>
        </w:rPr>
        <w:t>Qu’entendons-nous par lutte idéologique ? Donnez un exemple.</w:t>
      </w:r>
    </w:p>
    <w:p w14:paraId="4A75DA7A" w14:textId="77777777" w:rsidR="00436855" w:rsidRPr="00573FA2" w:rsidRDefault="00436855" w:rsidP="00436855">
      <w:pPr>
        <w:spacing w:before="60" w:after="60"/>
        <w:ind w:left="540" w:hanging="540"/>
        <w:jc w:val="both"/>
      </w:pPr>
      <w:r>
        <w:rPr>
          <w:szCs w:val="24"/>
          <w:lang w:eastAsia="fr-FR" w:bidi="fr-FR"/>
        </w:rPr>
        <w:t>5.</w:t>
      </w:r>
      <w:r>
        <w:rPr>
          <w:szCs w:val="24"/>
          <w:lang w:eastAsia="fr-FR" w:bidi="fr-FR"/>
        </w:rPr>
        <w:tab/>
      </w:r>
      <w:r w:rsidRPr="00573FA2">
        <w:rPr>
          <w:szCs w:val="24"/>
          <w:lang w:eastAsia="fr-FR" w:bidi="fr-FR"/>
        </w:rPr>
        <w:t>La classe ouvrière peut-elle subir des influences de l’idéologie bou</w:t>
      </w:r>
      <w:r w:rsidRPr="00573FA2">
        <w:rPr>
          <w:szCs w:val="24"/>
          <w:lang w:eastAsia="fr-FR" w:bidi="fr-FR"/>
        </w:rPr>
        <w:t>r</w:t>
      </w:r>
      <w:r w:rsidRPr="00573FA2">
        <w:rPr>
          <w:szCs w:val="24"/>
          <w:lang w:eastAsia="fr-FR" w:bidi="fr-FR"/>
        </w:rPr>
        <w:t>geoise ? Donnez un exemple.</w:t>
      </w:r>
    </w:p>
    <w:p w14:paraId="264B5EBA" w14:textId="77777777" w:rsidR="00436855" w:rsidRPr="00573FA2" w:rsidRDefault="00436855" w:rsidP="00436855">
      <w:pPr>
        <w:spacing w:before="60" w:after="60"/>
        <w:ind w:left="540" w:hanging="540"/>
        <w:jc w:val="both"/>
      </w:pPr>
      <w:r>
        <w:rPr>
          <w:szCs w:val="24"/>
          <w:lang w:eastAsia="fr-FR" w:bidi="fr-FR"/>
        </w:rPr>
        <w:t>6.</w:t>
      </w:r>
      <w:r>
        <w:rPr>
          <w:szCs w:val="24"/>
          <w:lang w:eastAsia="fr-FR" w:bidi="fr-FR"/>
        </w:rPr>
        <w:tab/>
      </w:r>
      <w:r w:rsidRPr="00573FA2">
        <w:rPr>
          <w:szCs w:val="24"/>
          <w:lang w:eastAsia="fr-FR" w:bidi="fr-FR"/>
        </w:rPr>
        <w:t>Qu’entendons-nous par lutte politique ? Donnez un exemple.</w:t>
      </w:r>
    </w:p>
    <w:p w14:paraId="347DC855" w14:textId="77777777" w:rsidR="00436855" w:rsidRPr="00573FA2" w:rsidRDefault="00436855" w:rsidP="00436855">
      <w:pPr>
        <w:spacing w:before="60" w:after="60"/>
        <w:ind w:left="540" w:hanging="540"/>
        <w:jc w:val="both"/>
      </w:pPr>
      <w:r>
        <w:rPr>
          <w:szCs w:val="24"/>
          <w:lang w:eastAsia="fr-FR" w:bidi="fr-FR"/>
        </w:rPr>
        <w:t>7.</w:t>
      </w:r>
      <w:r>
        <w:rPr>
          <w:szCs w:val="24"/>
          <w:lang w:eastAsia="fr-FR" w:bidi="fr-FR"/>
        </w:rPr>
        <w:tab/>
      </w:r>
      <w:r w:rsidRPr="00573FA2">
        <w:rPr>
          <w:szCs w:val="24"/>
          <w:lang w:eastAsia="fr-FR" w:bidi="fr-FR"/>
        </w:rPr>
        <w:t>Quel est le rôle du parti ouvrier dans la lutte des classes ?</w:t>
      </w:r>
    </w:p>
    <w:p w14:paraId="587B38A6" w14:textId="77777777" w:rsidR="00436855" w:rsidRPr="00573FA2" w:rsidRDefault="00436855" w:rsidP="00436855">
      <w:pPr>
        <w:spacing w:before="60" w:after="60"/>
        <w:ind w:left="540" w:hanging="540"/>
        <w:jc w:val="both"/>
      </w:pPr>
      <w:r>
        <w:rPr>
          <w:szCs w:val="24"/>
          <w:lang w:eastAsia="fr-FR" w:bidi="fr-FR"/>
        </w:rPr>
        <w:t>8.</w:t>
      </w:r>
      <w:r>
        <w:rPr>
          <w:szCs w:val="24"/>
          <w:lang w:eastAsia="fr-FR" w:bidi="fr-FR"/>
        </w:rPr>
        <w:tab/>
      </w:r>
      <w:r w:rsidRPr="00573FA2">
        <w:rPr>
          <w:szCs w:val="24"/>
          <w:lang w:eastAsia="fr-FR" w:bidi="fr-FR"/>
        </w:rPr>
        <w:t>Le prolétariat peut-il s’allier avec certains secteurs de la bou</w:t>
      </w:r>
      <w:r w:rsidRPr="00573FA2">
        <w:rPr>
          <w:szCs w:val="24"/>
          <w:lang w:eastAsia="fr-FR" w:bidi="fr-FR"/>
        </w:rPr>
        <w:t>r</w:t>
      </w:r>
      <w:r w:rsidRPr="00573FA2">
        <w:rPr>
          <w:szCs w:val="24"/>
          <w:lang w:eastAsia="fr-FR" w:bidi="fr-FR"/>
        </w:rPr>
        <w:t>geoisie ?</w:t>
      </w:r>
    </w:p>
    <w:p w14:paraId="0A3914FF" w14:textId="77777777" w:rsidR="00436855" w:rsidRPr="00573FA2" w:rsidRDefault="00436855" w:rsidP="00436855">
      <w:pPr>
        <w:spacing w:before="60" w:after="60"/>
        <w:ind w:left="540" w:hanging="540"/>
        <w:jc w:val="both"/>
      </w:pPr>
      <w:r>
        <w:rPr>
          <w:szCs w:val="24"/>
          <w:lang w:eastAsia="fr-FR" w:bidi="fr-FR"/>
        </w:rPr>
        <w:t>9.</w:t>
      </w:r>
      <w:r>
        <w:rPr>
          <w:szCs w:val="24"/>
          <w:lang w:eastAsia="fr-FR" w:bidi="fr-FR"/>
        </w:rPr>
        <w:tab/>
      </w:r>
      <w:r w:rsidRPr="00573FA2">
        <w:rPr>
          <w:szCs w:val="24"/>
          <w:lang w:eastAsia="fr-FR" w:bidi="fr-FR"/>
        </w:rPr>
        <w:t>Ceci veut-il dire que les contradictions entre le prolétariat et la bou</w:t>
      </w:r>
      <w:r w:rsidRPr="00573FA2">
        <w:rPr>
          <w:szCs w:val="24"/>
          <w:lang w:eastAsia="fr-FR" w:bidi="fr-FR"/>
        </w:rPr>
        <w:t>r</w:t>
      </w:r>
      <w:r w:rsidRPr="00573FA2">
        <w:rPr>
          <w:szCs w:val="24"/>
          <w:lang w:eastAsia="fr-FR" w:bidi="fr-FR"/>
        </w:rPr>
        <w:t>geoisie disparaissent ?</w:t>
      </w:r>
    </w:p>
    <w:p w14:paraId="4AE72233" w14:textId="77777777" w:rsidR="00436855" w:rsidRPr="00573FA2" w:rsidRDefault="00436855" w:rsidP="00436855">
      <w:pPr>
        <w:spacing w:before="60" w:after="60"/>
        <w:ind w:left="540" w:hanging="540"/>
        <w:jc w:val="both"/>
      </w:pPr>
      <w:r>
        <w:rPr>
          <w:szCs w:val="24"/>
          <w:lang w:eastAsia="fr-FR" w:bidi="fr-FR"/>
        </w:rPr>
        <w:t>10.</w:t>
      </w:r>
      <w:r>
        <w:rPr>
          <w:szCs w:val="24"/>
          <w:lang w:eastAsia="fr-FR" w:bidi="fr-FR"/>
        </w:rPr>
        <w:tab/>
      </w:r>
      <w:r w:rsidRPr="00573FA2">
        <w:rPr>
          <w:szCs w:val="24"/>
          <w:lang w:eastAsia="fr-FR" w:bidi="fr-FR"/>
        </w:rPr>
        <w:t>Quand disparaîtra la lutte des classes ?</w:t>
      </w:r>
    </w:p>
    <w:p w14:paraId="2017D4C6" w14:textId="77777777" w:rsidR="00436855" w:rsidRPr="00573FA2" w:rsidRDefault="00436855" w:rsidP="00436855">
      <w:pPr>
        <w:spacing w:before="60" w:after="60"/>
        <w:ind w:left="540" w:hanging="540"/>
        <w:jc w:val="both"/>
      </w:pPr>
      <w:r>
        <w:rPr>
          <w:szCs w:val="24"/>
          <w:lang w:eastAsia="fr-FR" w:bidi="fr-FR"/>
        </w:rPr>
        <w:t>11.</w:t>
      </w:r>
      <w:r>
        <w:rPr>
          <w:szCs w:val="24"/>
          <w:lang w:eastAsia="fr-FR" w:bidi="fr-FR"/>
        </w:rPr>
        <w:tab/>
      </w:r>
      <w:r w:rsidRPr="00573FA2">
        <w:rPr>
          <w:szCs w:val="24"/>
          <w:lang w:eastAsia="fr-FR" w:bidi="fr-FR"/>
        </w:rPr>
        <w:t>Pourquoi la lutte des classes tend-elle à s’intensifier à l’étape de la construction du soci</w:t>
      </w:r>
      <w:r w:rsidRPr="00573FA2">
        <w:rPr>
          <w:szCs w:val="24"/>
          <w:lang w:eastAsia="fr-FR" w:bidi="fr-FR"/>
        </w:rPr>
        <w:t>a</w:t>
      </w:r>
      <w:r w:rsidRPr="00573FA2">
        <w:rPr>
          <w:szCs w:val="24"/>
          <w:lang w:eastAsia="fr-FR" w:bidi="fr-FR"/>
        </w:rPr>
        <w:t>lisme ?</w:t>
      </w:r>
    </w:p>
    <w:p w14:paraId="4D4A6607" w14:textId="77777777" w:rsidR="00436855" w:rsidRPr="0019467E" w:rsidRDefault="00436855" w:rsidP="00436855">
      <w:pPr>
        <w:spacing w:before="60" w:after="60"/>
        <w:ind w:left="540" w:hanging="540"/>
        <w:jc w:val="both"/>
      </w:pPr>
      <w:r>
        <w:rPr>
          <w:szCs w:val="24"/>
          <w:lang w:eastAsia="fr-FR" w:bidi="fr-FR"/>
        </w:rPr>
        <w:t>12.</w:t>
      </w:r>
      <w:r>
        <w:rPr>
          <w:szCs w:val="24"/>
          <w:lang w:eastAsia="fr-FR" w:bidi="fr-FR"/>
        </w:rPr>
        <w:tab/>
      </w:r>
      <w:r w:rsidRPr="00573FA2">
        <w:rPr>
          <w:szCs w:val="24"/>
          <w:lang w:eastAsia="fr-FR" w:bidi="fr-FR"/>
        </w:rPr>
        <w:t xml:space="preserve">De quoi devons-nous tenir compte pour faire une analyse des </w:t>
      </w:r>
      <w:r>
        <w:rPr>
          <w:szCs w:val="24"/>
          <w:lang w:eastAsia="fr-FR" w:bidi="fr-FR"/>
        </w:rPr>
        <w:t>c</w:t>
      </w:r>
      <w:r w:rsidRPr="00573FA2">
        <w:rPr>
          <w:szCs w:val="24"/>
          <w:lang w:eastAsia="fr-FR" w:bidi="fr-FR"/>
        </w:rPr>
        <w:t>lasses et des groupes sociaux</w:t>
      </w:r>
      <w:r>
        <w:rPr>
          <w:szCs w:val="24"/>
          <w:lang w:eastAsia="fr-FR" w:bidi="fr-FR"/>
        </w:rPr>
        <w:t xml:space="preserve"> </w:t>
      </w:r>
      <w:r w:rsidRPr="00573FA2">
        <w:rPr>
          <w:szCs w:val="24"/>
          <w:lang w:eastAsia="fr-FR" w:bidi="fr-FR"/>
        </w:rPr>
        <w:t>du Québec</w:t>
      </w:r>
      <w:r>
        <w:rPr>
          <w:szCs w:val="24"/>
          <w:lang w:eastAsia="fr-FR" w:bidi="fr-FR"/>
        </w:rPr>
        <w:t xml:space="preserve"> </w:t>
      </w:r>
      <w:r w:rsidRPr="00573FA2">
        <w:rPr>
          <w:szCs w:val="24"/>
          <w:lang w:eastAsia="fr-FR" w:bidi="fr-FR"/>
        </w:rPr>
        <w:t>dans le moment a</w:t>
      </w:r>
      <w:r w:rsidRPr="00573FA2">
        <w:rPr>
          <w:szCs w:val="24"/>
          <w:lang w:eastAsia="fr-FR" w:bidi="fr-FR"/>
        </w:rPr>
        <w:t>c</w:t>
      </w:r>
      <w:r w:rsidRPr="00573FA2">
        <w:rPr>
          <w:szCs w:val="24"/>
          <w:lang w:eastAsia="fr-FR" w:bidi="fr-FR"/>
        </w:rPr>
        <w:t>tuel ?</w:t>
      </w:r>
    </w:p>
    <w:p w14:paraId="3A38F9ED" w14:textId="77777777" w:rsidR="00436855" w:rsidRDefault="00436855">
      <w:pPr>
        <w:jc w:val="both"/>
      </w:pPr>
    </w:p>
    <w:p w14:paraId="36D8DBB4" w14:textId="77777777" w:rsidR="00436855" w:rsidRPr="00E07116" w:rsidRDefault="00436855">
      <w:pPr>
        <w:jc w:val="both"/>
      </w:pPr>
    </w:p>
    <w:p w14:paraId="387163BB" w14:textId="77777777" w:rsidR="00436855" w:rsidRPr="00E07116" w:rsidRDefault="00436855">
      <w:pPr>
        <w:pStyle w:val="suite"/>
      </w:pPr>
      <w:r w:rsidRPr="00E07116">
        <w:t>Fin du texte</w:t>
      </w:r>
    </w:p>
    <w:p w14:paraId="710BC084" w14:textId="77777777" w:rsidR="00436855" w:rsidRPr="00E07116" w:rsidRDefault="00436855">
      <w:pPr>
        <w:jc w:val="both"/>
      </w:pPr>
    </w:p>
    <w:p w14:paraId="6AE58202" w14:textId="77777777" w:rsidR="00436855" w:rsidRPr="00E07116" w:rsidRDefault="00436855">
      <w:pPr>
        <w:jc w:val="both"/>
      </w:pPr>
    </w:p>
    <w:sectPr w:rsidR="00436855" w:rsidRPr="00E07116" w:rsidSect="0043685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E9B7" w14:textId="77777777" w:rsidR="006F4BD2" w:rsidRDefault="006F4BD2">
      <w:r>
        <w:separator/>
      </w:r>
    </w:p>
  </w:endnote>
  <w:endnote w:type="continuationSeparator" w:id="0">
    <w:p w14:paraId="3D216AE3" w14:textId="77777777" w:rsidR="006F4BD2" w:rsidRDefault="006F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6E18" w14:textId="77777777" w:rsidR="006F4BD2" w:rsidRDefault="006F4BD2">
      <w:pPr>
        <w:ind w:firstLine="0"/>
      </w:pPr>
      <w:r>
        <w:separator/>
      </w:r>
    </w:p>
  </w:footnote>
  <w:footnote w:type="continuationSeparator" w:id="0">
    <w:p w14:paraId="3BBB8E8E" w14:textId="77777777" w:rsidR="006F4BD2" w:rsidRDefault="006F4BD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CF13" w14:textId="77777777" w:rsidR="00436855" w:rsidRDefault="00436855" w:rsidP="00436855">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La lutte des classes. Cahier de formation 6-4</w:t>
    </w:r>
    <w:r w:rsidRPr="00567B6C">
      <w:rPr>
        <w:rFonts w:ascii="Times New Roman" w:hAnsi="Times New Roman"/>
      </w:rPr>
      <w:t>.</w:t>
    </w:r>
    <w:r w:rsidRPr="00C90835">
      <w:rPr>
        <w:rFonts w:ascii="Times New Roman" w:hAnsi="Times New Roman"/>
      </w:rPr>
      <w:t xml:space="preserve"> </w:t>
    </w:r>
    <w:r>
      <w:rPr>
        <w:rFonts w:ascii="Times New Roman" w:hAnsi="Times New Roman"/>
      </w:rPr>
      <w:t>(c 1973-1974)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42</w:t>
    </w:r>
    <w:r>
      <w:rPr>
        <w:rStyle w:val="Numrodepage"/>
        <w:rFonts w:ascii="Times New Roman" w:hAnsi="Times New Roman"/>
      </w:rPr>
      <w:fldChar w:fldCharType="end"/>
    </w:r>
  </w:p>
  <w:p w14:paraId="119CC706" w14:textId="77777777" w:rsidR="00436855" w:rsidRDefault="0043685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2F23"/>
    <w:multiLevelType w:val="multilevel"/>
    <w:tmpl w:val="0BA284F2"/>
    <w:lvl w:ilvl="0">
      <w:start w:val="1"/>
      <w:numFmt w:val="decimal"/>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603E1"/>
    <w:multiLevelType w:val="multilevel"/>
    <w:tmpl w:val="04904808"/>
    <w:lvl w:ilvl="0">
      <w:start w:val="1"/>
      <w:numFmt w:val="decimal"/>
      <w:lvlText w:val="6.%1"/>
      <w:lvlJc w:val="left"/>
      <w:rPr>
        <w:rFonts w:ascii="Arial" w:eastAsia="Arial" w:hAnsi="Arial" w:cs="GillSans"/>
        <w:b w:val="0"/>
        <w:bCs w:val="0"/>
        <w:i w:val="0"/>
        <w:iCs w:val="0"/>
        <w:smallCaps w:val="0"/>
        <w:strike w:val="0"/>
        <w:color w:val="000000"/>
        <w:spacing w:val="0"/>
        <w:w w:val="100"/>
        <w:position w:val="0"/>
        <w:sz w:val="36"/>
        <w:szCs w:val="3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963F05"/>
    <w:multiLevelType w:val="multilevel"/>
    <w:tmpl w:val="DC541C2A"/>
    <w:lvl w:ilvl="0">
      <w:start w:val="1"/>
      <w:numFmt w:val="upperRoman"/>
      <w:lvlText w:val="%1)"/>
      <w:lvlJc w:val="left"/>
      <w:rPr>
        <w:rFonts w:ascii="Arial" w:eastAsia="Arial" w:hAnsi="Arial" w:cs="GillSans"/>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A61830"/>
    <w:multiLevelType w:val="multilevel"/>
    <w:tmpl w:val="423099F4"/>
    <w:lvl w:ilvl="0">
      <w:start w:val="1"/>
      <w:numFmt w:val="decimal"/>
      <w:lvlText w:val="%1."/>
      <w:lvlJc w:val="left"/>
      <w:rPr>
        <w:rFonts w:ascii="Arial" w:eastAsia="Arial" w:hAnsi="Arial" w:cs="GillSans"/>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64EE8"/>
    <w:multiLevelType w:val="multilevel"/>
    <w:tmpl w:val="ADEE38FE"/>
    <w:lvl w:ilvl="0">
      <w:start w:val="1"/>
      <w:numFmt w:val="lowerLetter"/>
      <w:lvlText w:val="%1)"/>
      <w:lvlJc w:val="left"/>
      <w:rPr>
        <w:rFonts w:ascii="Arial" w:eastAsia="Arial" w:hAnsi="Arial" w:cs="GillSans"/>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1E2C75"/>
    <w:multiLevelType w:val="multilevel"/>
    <w:tmpl w:val="712403D8"/>
    <w:lvl w:ilvl="0">
      <w:start w:val="1"/>
      <w:numFmt w:val="lowerLetter"/>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82C69"/>
    <w:multiLevelType w:val="multilevel"/>
    <w:tmpl w:val="F6363B8C"/>
    <w:lvl w:ilvl="0">
      <w:start w:val="1"/>
      <w:numFmt w:val="lowerLetter"/>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1C2ACE"/>
    <w:multiLevelType w:val="multilevel"/>
    <w:tmpl w:val="B6D2246A"/>
    <w:lvl w:ilvl="0">
      <w:start w:val="1"/>
      <w:numFmt w:val="decimal"/>
      <w:lvlText w:val="6.%1"/>
      <w:lvlJc w:val="left"/>
      <w:rPr>
        <w:rFonts w:ascii="Arial" w:eastAsia="Arial" w:hAnsi="Arial" w:cs="GillSans"/>
        <w:b w:val="0"/>
        <w:bCs w:val="0"/>
        <w:i w:val="0"/>
        <w:iCs w:val="0"/>
        <w:smallCaps w:val="0"/>
        <w:strike w:val="0"/>
        <w:color w:val="000000"/>
        <w:spacing w:val="0"/>
        <w:w w:val="100"/>
        <w:position w:val="0"/>
        <w:sz w:val="36"/>
        <w:szCs w:val="3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A84499"/>
    <w:multiLevelType w:val="multilevel"/>
    <w:tmpl w:val="D2580A38"/>
    <w:lvl w:ilvl="0">
      <w:start w:val="3"/>
      <w:numFmt w:val="decimal"/>
      <w:lvlText w:val="%1."/>
      <w:lvlJc w:val="left"/>
      <w:rPr>
        <w:rFonts w:ascii="Arial" w:eastAsia="Arial" w:hAnsi="Arial" w:cs="GillSans"/>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7B23FE"/>
    <w:multiLevelType w:val="multilevel"/>
    <w:tmpl w:val="130859B0"/>
    <w:lvl w:ilvl="0">
      <w:start w:val="1"/>
      <w:numFmt w:val="upperLetter"/>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EE18D1"/>
    <w:multiLevelType w:val="multilevel"/>
    <w:tmpl w:val="99143402"/>
    <w:lvl w:ilvl="0">
      <w:start w:val="2"/>
      <w:numFmt w:val="lowerLetter"/>
      <w:lvlText w:val="%1)"/>
      <w:lvlJc w:val="left"/>
      <w:rPr>
        <w:rFonts w:ascii="Arial" w:eastAsia="Arial" w:hAnsi="Arial" w:cs="GillSans"/>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B255C"/>
    <w:multiLevelType w:val="multilevel"/>
    <w:tmpl w:val="C2F6DE10"/>
    <w:lvl w:ilvl="0">
      <w:start w:val="1"/>
      <w:numFmt w:val="decimal"/>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944176"/>
    <w:multiLevelType w:val="multilevel"/>
    <w:tmpl w:val="3E128BB2"/>
    <w:lvl w:ilvl="0">
      <w:start w:val="1"/>
      <w:numFmt w:val="decimal"/>
      <w:lvlText w:val="%1."/>
      <w:lvlJc w:val="left"/>
      <w:rPr>
        <w:rFonts w:ascii="Arial" w:eastAsia="Arial" w:hAnsi="Arial" w:cs="GillSans"/>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5663622">
    <w:abstractNumId w:val="3"/>
  </w:num>
  <w:num w:numId="2" w16cid:durableId="997926943">
    <w:abstractNumId w:val="8"/>
  </w:num>
  <w:num w:numId="3" w16cid:durableId="1833255130">
    <w:abstractNumId w:val="1"/>
  </w:num>
  <w:num w:numId="4" w16cid:durableId="541481733">
    <w:abstractNumId w:val="9"/>
  </w:num>
  <w:num w:numId="5" w16cid:durableId="595291304">
    <w:abstractNumId w:val="2"/>
  </w:num>
  <w:num w:numId="6" w16cid:durableId="989869861">
    <w:abstractNumId w:val="10"/>
  </w:num>
  <w:num w:numId="7" w16cid:durableId="1248029515">
    <w:abstractNumId w:val="0"/>
  </w:num>
  <w:num w:numId="8" w16cid:durableId="1861164360">
    <w:abstractNumId w:val="6"/>
  </w:num>
  <w:num w:numId="9" w16cid:durableId="161239483">
    <w:abstractNumId w:val="13"/>
  </w:num>
  <w:num w:numId="10" w16cid:durableId="1193765776">
    <w:abstractNumId w:val="7"/>
  </w:num>
  <w:num w:numId="11" w16cid:durableId="808129586">
    <w:abstractNumId w:val="12"/>
  </w:num>
  <w:num w:numId="12" w16cid:durableId="2073043852">
    <w:abstractNumId w:val="5"/>
  </w:num>
  <w:num w:numId="13" w16cid:durableId="1526866422">
    <w:abstractNumId w:val="11"/>
  </w:num>
  <w:num w:numId="14" w16cid:durableId="17393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36855"/>
    <w:rsid w:val="006F4BD2"/>
    <w:rsid w:val="00DC56B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026387"/>
  <w15:chartTrackingRefBased/>
  <w15:docId w15:val="{19D115A4-5181-AD4F-ADB5-9A930FE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86432"/>
    <w:rPr>
      <w:b w:val="0"/>
      <w:caps/>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E106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522ptGrasExact">
    <w:name w:val="En-tête #5 + 22 pt;Gras Exact"/>
    <w:basedOn w:val="Policepardfaut"/>
    <w:rsid w:val="002E106E"/>
    <w:rPr>
      <w:rFonts w:ascii="Arial" w:eastAsia="Arial" w:hAnsi="Arial" w:cs="Arial"/>
      <w:b/>
      <w:bCs/>
      <w:i w:val="0"/>
      <w:iCs w:val="0"/>
      <w:smallCaps w:val="0"/>
      <w:strike w:val="0"/>
      <w:sz w:val="44"/>
      <w:szCs w:val="44"/>
      <w:u w:val="none"/>
    </w:rPr>
  </w:style>
  <w:style w:type="character" w:customStyle="1" w:styleId="LgendedelimageExact">
    <w:name w:val="Légende de l'image Exact"/>
    <w:basedOn w:val="Policepardfaut"/>
    <w:link w:val="Lgendedelimage"/>
    <w:rsid w:val="002E106E"/>
    <w:rPr>
      <w:rFonts w:ascii="Arial" w:eastAsia="Arial" w:hAnsi="Arial" w:cs="Arial"/>
      <w:b/>
      <w:bCs/>
      <w:shd w:val="clear" w:color="auto" w:fill="FFFFFF"/>
    </w:rPr>
  </w:style>
  <w:style w:type="paragraph" w:customStyle="1" w:styleId="aa">
    <w:name w:val="aa"/>
    <w:basedOn w:val="Normal"/>
    <w:autoRedefine/>
    <w:rsid w:val="002E106E"/>
    <w:pPr>
      <w:spacing w:before="120" w:after="120"/>
      <w:jc w:val="both"/>
    </w:pPr>
    <w:rPr>
      <w:b/>
      <w:i/>
      <w:color w:val="FF0000"/>
      <w:sz w:val="32"/>
    </w:rPr>
  </w:style>
  <w:style w:type="paragraph" w:customStyle="1" w:styleId="b">
    <w:name w:val="b"/>
    <w:basedOn w:val="Normal"/>
    <w:autoRedefine/>
    <w:rsid w:val="002866A7"/>
    <w:pPr>
      <w:spacing w:before="120" w:after="120"/>
      <w:ind w:left="720" w:firstLine="0"/>
    </w:pPr>
    <w:rPr>
      <w:i/>
      <w:color w:val="0000FF"/>
      <w:lang w:eastAsia="fr-FR" w:bidi="fr-FR"/>
    </w:rPr>
  </w:style>
  <w:style w:type="paragraph" w:customStyle="1" w:styleId="bb">
    <w:name w:val="bb"/>
    <w:basedOn w:val="Normal"/>
    <w:rsid w:val="002E106E"/>
    <w:pPr>
      <w:spacing w:before="120" w:after="120"/>
      <w:ind w:left="540"/>
    </w:pPr>
    <w:rPr>
      <w:i/>
      <w:color w:val="0000FF"/>
    </w:rPr>
  </w:style>
  <w:style w:type="character" w:customStyle="1" w:styleId="Grillecouleur-Accent1Car">
    <w:name w:val="Grille couleur - Accent 1 Car"/>
    <w:basedOn w:val="Policepardfaut"/>
    <w:link w:val="Grillecouleur-Accent1"/>
    <w:rsid w:val="002E106E"/>
    <w:rPr>
      <w:rFonts w:ascii="Times New Roman" w:eastAsia="Times New Roman" w:hAnsi="Times New Roman"/>
      <w:color w:val="000080"/>
      <w:sz w:val="24"/>
      <w:lang w:val="fr-CA" w:eastAsia="en-US"/>
    </w:rPr>
  </w:style>
  <w:style w:type="character" w:customStyle="1" w:styleId="Corpsdutexte210ptGras">
    <w:name w:val="Corps du texte (2) + 10 pt;Gras"/>
    <w:basedOn w:val="Policepardfaut"/>
    <w:rsid w:val="002E106E"/>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etexteCar">
    <w:name w:val="Corps de texte Car"/>
    <w:basedOn w:val="Policepardfaut"/>
    <w:link w:val="Corpsdetexte"/>
    <w:rsid w:val="002E106E"/>
    <w:rPr>
      <w:rFonts w:ascii="Times New Roman" w:eastAsia="Times New Roman" w:hAnsi="Times New Roman"/>
      <w:sz w:val="72"/>
      <w:lang w:val="fr-CA" w:eastAsia="en-US"/>
    </w:rPr>
  </w:style>
  <w:style w:type="paragraph" w:styleId="Corpsdetexte2">
    <w:name w:val="Body Text 2"/>
    <w:basedOn w:val="Normal"/>
    <w:link w:val="Corpsdetexte2Car"/>
    <w:rsid w:val="002E106E"/>
    <w:pPr>
      <w:jc w:val="both"/>
    </w:pPr>
    <w:rPr>
      <w:rFonts w:ascii="Arial" w:hAnsi="Arial"/>
    </w:rPr>
  </w:style>
  <w:style w:type="character" w:customStyle="1" w:styleId="Corpsdetexte2Car">
    <w:name w:val="Corps de texte 2 Car"/>
    <w:basedOn w:val="Policepardfaut"/>
    <w:link w:val="Corpsdetexte2"/>
    <w:rsid w:val="002E106E"/>
    <w:rPr>
      <w:rFonts w:ascii="Arial" w:eastAsia="Times New Roman" w:hAnsi="Arial"/>
      <w:sz w:val="28"/>
      <w:lang w:val="fr-CA" w:eastAsia="en-US"/>
    </w:rPr>
  </w:style>
  <w:style w:type="paragraph" w:styleId="Corpsdetexte3">
    <w:name w:val="Body Text 3"/>
    <w:basedOn w:val="Normal"/>
    <w:link w:val="Corpsdetexte3Car"/>
    <w:rsid w:val="002E106E"/>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2E106E"/>
    <w:rPr>
      <w:rFonts w:ascii="Arial" w:eastAsia="Times New Roman" w:hAnsi="Arial"/>
      <w:lang w:val="fr-CA" w:eastAsia="en-US"/>
    </w:rPr>
  </w:style>
  <w:style w:type="character" w:customStyle="1" w:styleId="En-tte618ptNonGras">
    <w:name w:val="En-tête #6 + 18 pt;Non Gras"/>
    <w:basedOn w:val="Policepardfaut"/>
    <w:rsid w:val="002E106E"/>
    <w:rPr>
      <w:rFonts w:ascii="Arial" w:eastAsia="Arial" w:hAnsi="Arial" w:cs="Arial"/>
      <w:b/>
      <w:bCs/>
      <w:i w:val="0"/>
      <w:iCs w:val="0"/>
      <w:smallCaps w:val="0"/>
      <w:strike w:val="0"/>
      <w:color w:val="000000"/>
      <w:spacing w:val="0"/>
      <w:w w:val="100"/>
      <w:position w:val="0"/>
      <w:sz w:val="36"/>
      <w:szCs w:val="36"/>
      <w:u w:val="none"/>
      <w:lang w:val="fr-FR" w:eastAsia="fr-FR" w:bidi="fr-FR"/>
    </w:rPr>
  </w:style>
  <w:style w:type="paragraph" w:customStyle="1" w:styleId="dd">
    <w:name w:val="dd"/>
    <w:basedOn w:val="Normal"/>
    <w:autoRedefine/>
    <w:rsid w:val="002E106E"/>
    <w:pPr>
      <w:spacing w:before="120" w:after="120"/>
      <w:ind w:left="1080"/>
    </w:pPr>
    <w:rPr>
      <w:i/>
      <w:color w:val="008000"/>
    </w:rPr>
  </w:style>
  <w:style w:type="character" w:customStyle="1" w:styleId="En-tteoupieddepage85ptNonGras">
    <w:name w:val="En-tête ou pied de page + 8.5 pt;Non Gras"/>
    <w:basedOn w:val="Policepardfaut"/>
    <w:rsid w:val="002E106E"/>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Car">
    <w:name w:val="En-tête Car"/>
    <w:basedOn w:val="Policepardfaut"/>
    <w:link w:val="En-tte"/>
    <w:uiPriority w:val="99"/>
    <w:rsid w:val="002E106E"/>
    <w:rPr>
      <w:rFonts w:ascii="GillSans" w:eastAsia="Times New Roman" w:hAnsi="GillSans"/>
      <w:lang w:val="fr-CA" w:eastAsia="en-US"/>
    </w:rPr>
  </w:style>
  <w:style w:type="character" w:customStyle="1" w:styleId="Corpsdutexte213ptGraschelle75">
    <w:name w:val="Corps du texte (2) + 13 pt;Gras;Échelle 75%"/>
    <w:basedOn w:val="Policepardfaut"/>
    <w:rsid w:val="002E106E"/>
    <w:rPr>
      <w:rFonts w:ascii="Arial" w:eastAsia="Arial" w:hAnsi="Arial" w:cs="Arial"/>
      <w:b/>
      <w:bCs/>
      <w:i w:val="0"/>
      <w:iCs w:val="0"/>
      <w:smallCaps w:val="0"/>
      <w:strike w:val="0"/>
      <w:color w:val="000000"/>
      <w:spacing w:val="0"/>
      <w:w w:val="75"/>
      <w:position w:val="0"/>
      <w:sz w:val="26"/>
      <w:szCs w:val="26"/>
      <w:u w:val="none"/>
      <w:lang w:val="fr-FR" w:eastAsia="fr-FR" w:bidi="fr-FR"/>
    </w:rPr>
  </w:style>
  <w:style w:type="character" w:customStyle="1" w:styleId="Corpsdutexte213ptGraschelle70">
    <w:name w:val="Corps du texte (2) + 13 pt;Gras;Échelle 70%"/>
    <w:basedOn w:val="Policepardfaut"/>
    <w:rsid w:val="002E106E"/>
    <w:rPr>
      <w:rFonts w:ascii="Arial" w:eastAsia="Arial" w:hAnsi="Arial" w:cs="Arial"/>
      <w:b/>
      <w:bCs/>
      <w:i w:val="0"/>
      <w:iCs w:val="0"/>
      <w:smallCaps w:val="0"/>
      <w:strike w:val="0"/>
      <w:color w:val="000000"/>
      <w:spacing w:val="0"/>
      <w:w w:val="70"/>
      <w:position w:val="0"/>
      <w:sz w:val="26"/>
      <w:szCs w:val="26"/>
      <w:u w:val="none"/>
      <w:lang w:val="fr-FR" w:eastAsia="fr-FR" w:bidi="fr-FR"/>
    </w:rPr>
  </w:style>
  <w:style w:type="paragraph" w:customStyle="1" w:styleId="figlgende">
    <w:name w:val="fig légende"/>
    <w:basedOn w:val="Normal0"/>
    <w:rsid w:val="002E106E"/>
    <w:rPr>
      <w:color w:val="000090"/>
      <w:sz w:val="24"/>
      <w:szCs w:val="16"/>
      <w:lang w:eastAsia="fr-FR"/>
    </w:rPr>
  </w:style>
  <w:style w:type="paragraph" w:customStyle="1" w:styleId="figst">
    <w:name w:val="fig st"/>
    <w:basedOn w:val="Normal"/>
    <w:autoRedefine/>
    <w:rsid w:val="002E106E"/>
    <w:pPr>
      <w:spacing w:before="120" w:after="120"/>
      <w:jc w:val="center"/>
    </w:pPr>
    <w:rPr>
      <w:rFonts w:cs="Arial"/>
      <w:color w:val="000090"/>
      <w:szCs w:val="16"/>
    </w:rPr>
  </w:style>
  <w:style w:type="paragraph" w:customStyle="1" w:styleId="Lgendedelimage">
    <w:name w:val="Légende de l'image"/>
    <w:basedOn w:val="Normal"/>
    <w:link w:val="LgendedelimageExact"/>
    <w:rsid w:val="002E106E"/>
    <w:pPr>
      <w:widowControl w:val="0"/>
      <w:shd w:val="clear" w:color="auto" w:fill="FFFFFF"/>
      <w:spacing w:line="220" w:lineRule="exact"/>
      <w:ind w:firstLine="32"/>
      <w:jc w:val="both"/>
    </w:pPr>
    <w:rPr>
      <w:rFonts w:ascii="Arial" w:eastAsia="Arial" w:hAnsi="Arial" w:cs="Arial"/>
      <w:b/>
      <w:bCs/>
      <w:sz w:val="20"/>
      <w:lang w:val="fr-FR" w:eastAsia="fr-FR"/>
    </w:rPr>
  </w:style>
  <w:style w:type="paragraph" w:customStyle="1" w:styleId="figtitre">
    <w:name w:val="fig titre"/>
    <w:basedOn w:val="Normal"/>
    <w:autoRedefine/>
    <w:rsid w:val="002E106E"/>
    <w:pPr>
      <w:spacing w:before="120" w:after="120"/>
      <w:jc w:val="center"/>
    </w:pPr>
    <w:rPr>
      <w:rFonts w:cs="Arial"/>
      <w:b/>
      <w:bCs/>
      <w:szCs w:val="12"/>
    </w:rPr>
  </w:style>
  <w:style w:type="paragraph" w:customStyle="1" w:styleId="figtitrest">
    <w:name w:val="fig titre st"/>
    <w:basedOn w:val="figtitre"/>
    <w:autoRedefine/>
    <w:rsid w:val="002E106E"/>
    <w:rPr>
      <w:b w:val="0"/>
      <w:color w:val="000090"/>
      <w:lang w:eastAsia="fr-FR" w:bidi="fr-FR"/>
    </w:rPr>
  </w:style>
  <w:style w:type="character" w:customStyle="1" w:styleId="NotedebasdepageCar">
    <w:name w:val="Note de bas de page Car"/>
    <w:basedOn w:val="Policepardfaut"/>
    <w:link w:val="Notedebasdepage"/>
    <w:rsid w:val="002E106E"/>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2E106E"/>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2E106E"/>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2E106E"/>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2E106E"/>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2E106E"/>
    <w:rPr>
      <w:rFonts w:ascii="Arial" w:eastAsia="Times New Roman" w:hAnsi="Arial"/>
      <w:sz w:val="28"/>
      <w:lang w:val="fr-CA" w:eastAsia="en-US"/>
    </w:rPr>
  </w:style>
  <w:style w:type="character" w:customStyle="1" w:styleId="TitreCar">
    <w:name w:val="Titre Car"/>
    <w:basedOn w:val="Policepardfaut"/>
    <w:link w:val="Titre"/>
    <w:rsid w:val="002E106E"/>
    <w:rPr>
      <w:rFonts w:ascii="Times New Roman" w:eastAsia="Times New Roman" w:hAnsi="Times New Roman"/>
      <w:b/>
      <w:sz w:val="48"/>
      <w:lang w:val="fr-CA" w:eastAsia="en-US"/>
    </w:rPr>
  </w:style>
  <w:style w:type="character" w:customStyle="1" w:styleId="Titre1Car">
    <w:name w:val="Titre 1 Car"/>
    <w:basedOn w:val="Policepardfaut"/>
    <w:link w:val="Titre1"/>
    <w:rsid w:val="002E106E"/>
    <w:rPr>
      <w:rFonts w:eastAsia="Times New Roman"/>
      <w:noProof/>
      <w:lang w:val="fr-CA" w:eastAsia="en-US" w:bidi="ar-SA"/>
    </w:rPr>
  </w:style>
  <w:style w:type="character" w:customStyle="1" w:styleId="Titre2Car">
    <w:name w:val="Titre 2 Car"/>
    <w:basedOn w:val="Policepardfaut"/>
    <w:link w:val="Titre2"/>
    <w:rsid w:val="002E106E"/>
    <w:rPr>
      <w:rFonts w:eastAsia="Times New Roman"/>
      <w:noProof/>
      <w:lang w:val="fr-CA" w:eastAsia="en-US" w:bidi="ar-SA"/>
    </w:rPr>
  </w:style>
  <w:style w:type="character" w:customStyle="1" w:styleId="Titre3Car">
    <w:name w:val="Titre 3 Car"/>
    <w:basedOn w:val="Policepardfaut"/>
    <w:link w:val="Titre3"/>
    <w:rsid w:val="002E106E"/>
    <w:rPr>
      <w:rFonts w:eastAsia="Times New Roman"/>
      <w:noProof/>
      <w:lang w:val="fr-CA" w:eastAsia="en-US" w:bidi="ar-SA"/>
    </w:rPr>
  </w:style>
  <w:style w:type="character" w:customStyle="1" w:styleId="Titre4Car">
    <w:name w:val="Titre 4 Car"/>
    <w:basedOn w:val="Policepardfaut"/>
    <w:link w:val="Titre4"/>
    <w:rsid w:val="002E106E"/>
    <w:rPr>
      <w:rFonts w:eastAsia="Times New Roman"/>
      <w:noProof/>
      <w:lang w:val="fr-CA" w:eastAsia="en-US" w:bidi="ar-SA"/>
    </w:rPr>
  </w:style>
  <w:style w:type="character" w:customStyle="1" w:styleId="Titre5Car">
    <w:name w:val="Titre 5 Car"/>
    <w:basedOn w:val="Policepardfaut"/>
    <w:link w:val="Titre5"/>
    <w:rsid w:val="002E106E"/>
    <w:rPr>
      <w:rFonts w:eastAsia="Times New Roman"/>
      <w:noProof/>
      <w:lang w:val="fr-CA" w:eastAsia="en-US" w:bidi="ar-SA"/>
    </w:rPr>
  </w:style>
  <w:style w:type="character" w:customStyle="1" w:styleId="Titre6Car">
    <w:name w:val="Titre 6 Car"/>
    <w:basedOn w:val="Policepardfaut"/>
    <w:link w:val="Titre6"/>
    <w:rsid w:val="002E106E"/>
    <w:rPr>
      <w:rFonts w:eastAsia="Times New Roman"/>
      <w:noProof/>
      <w:lang w:val="fr-CA" w:eastAsia="en-US" w:bidi="ar-SA"/>
    </w:rPr>
  </w:style>
  <w:style w:type="character" w:customStyle="1" w:styleId="Titre7Car">
    <w:name w:val="Titre 7 Car"/>
    <w:basedOn w:val="Policepardfaut"/>
    <w:link w:val="Titre7"/>
    <w:rsid w:val="002E106E"/>
    <w:rPr>
      <w:rFonts w:eastAsia="Times New Roman"/>
      <w:noProof/>
      <w:lang w:val="fr-CA" w:eastAsia="en-US" w:bidi="ar-SA"/>
    </w:rPr>
  </w:style>
  <w:style w:type="character" w:customStyle="1" w:styleId="Titre8Car">
    <w:name w:val="Titre 8 Car"/>
    <w:basedOn w:val="Policepardfaut"/>
    <w:link w:val="Titre8"/>
    <w:rsid w:val="002E106E"/>
    <w:rPr>
      <w:rFonts w:eastAsia="Times New Roman"/>
      <w:noProof/>
      <w:lang w:val="fr-CA" w:eastAsia="en-US" w:bidi="ar-SA"/>
    </w:rPr>
  </w:style>
  <w:style w:type="character" w:customStyle="1" w:styleId="Titre9Car">
    <w:name w:val="Titre 9 Car"/>
    <w:basedOn w:val="Policepardfaut"/>
    <w:link w:val="Titre9"/>
    <w:rsid w:val="002E106E"/>
    <w:rPr>
      <w:rFonts w:eastAsia="Times New Roman"/>
      <w:noProof/>
      <w:lang w:val="fr-CA" w:eastAsia="en-US" w:bidi="ar-SA"/>
    </w:rPr>
  </w:style>
  <w:style w:type="paragraph" w:customStyle="1" w:styleId="d">
    <w:name w:val="d"/>
    <w:basedOn w:val="Normal"/>
    <w:autoRedefine/>
    <w:rsid w:val="008229D6"/>
    <w:pPr>
      <w:spacing w:before="120" w:after="120"/>
      <w:ind w:left="1350" w:firstLine="0"/>
    </w:pPr>
    <w:rPr>
      <w:i/>
      <w:color w:val="00800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classiques.sc.soc@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iotheque.uqac.ca/"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lecfp.qc.ca/" TargetMode="External"/><Relationship Id="rId10" Type="http://schemas.openxmlformats.org/officeDocument/2006/relationships/hyperlink" Target="http://classiques.uqac.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jmt-sociologue.uqac.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11051</Words>
  <Characters>60782</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La lutte des classes</vt:lpstr>
    </vt:vector>
  </TitlesOfParts>
  <Manager>Jean marie Tremblay, sociologue, bénévole, 2022</Manager>
  <Company>Les Classiques des sciences sociales</Company>
  <LinksUpToDate>false</LinksUpToDate>
  <CharactersWithSpaces>71690</CharactersWithSpaces>
  <SharedDoc>false</SharedDoc>
  <HyperlinkBase/>
  <HLinks>
    <vt:vector size="198" baseType="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1376291</vt:i4>
      </vt:variant>
      <vt:variant>
        <vt:i4>54</vt:i4>
      </vt:variant>
      <vt:variant>
        <vt:i4>0</vt:i4>
      </vt:variant>
      <vt:variant>
        <vt:i4>5</vt:i4>
      </vt:variant>
      <vt:variant>
        <vt:lpwstr/>
      </vt:variant>
      <vt:variant>
        <vt:lpwstr>Cahier_6_4_questionnaire</vt:lpwstr>
      </vt:variant>
      <vt:variant>
        <vt:i4>327759</vt:i4>
      </vt:variant>
      <vt:variant>
        <vt:i4>51</vt:i4>
      </vt:variant>
      <vt:variant>
        <vt:i4>0</vt:i4>
      </vt:variant>
      <vt:variant>
        <vt:i4>5</vt:i4>
      </vt:variant>
      <vt:variant>
        <vt:lpwstr/>
      </vt:variant>
      <vt:variant>
        <vt:lpwstr>Cahier_6_4_conclusion</vt:lpwstr>
      </vt:variant>
      <vt:variant>
        <vt:i4>2228231</vt:i4>
      </vt:variant>
      <vt:variant>
        <vt:i4>48</vt:i4>
      </vt:variant>
      <vt:variant>
        <vt:i4>0</vt:i4>
      </vt:variant>
      <vt:variant>
        <vt:i4>5</vt:i4>
      </vt:variant>
      <vt:variant>
        <vt:lpwstr/>
      </vt:variant>
      <vt:variant>
        <vt:lpwstr>Cahier_6_4_3_II</vt:lpwstr>
      </vt:variant>
      <vt:variant>
        <vt:i4>4194353</vt:i4>
      </vt:variant>
      <vt:variant>
        <vt:i4>45</vt:i4>
      </vt:variant>
      <vt:variant>
        <vt:i4>0</vt:i4>
      </vt:variant>
      <vt:variant>
        <vt:i4>5</vt:i4>
      </vt:variant>
      <vt:variant>
        <vt:lpwstr/>
      </vt:variant>
      <vt:variant>
        <vt:lpwstr>Cahier_6_4_3_I_B</vt:lpwstr>
      </vt:variant>
      <vt:variant>
        <vt:i4>4390961</vt:i4>
      </vt:variant>
      <vt:variant>
        <vt:i4>42</vt:i4>
      </vt:variant>
      <vt:variant>
        <vt:i4>0</vt:i4>
      </vt:variant>
      <vt:variant>
        <vt:i4>5</vt:i4>
      </vt:variant>
      <vt:variant>
        <vt:lpwstr/>
      </vt:variant>
      <vt:variant>
        <vt:lpwstr>Cahier_6_4_3_I_A</vt:lpwstr>
      </vt:variant>
      <vt:variant>
        <vt:i4>2228334</vt:i4>
      </vt:variant>
      <vt:variant>
        <vt:i4>39</vt:i4>
      </vt:variant>
      <vt:variant>
        <vt:i4>0</vt:i4>
      </vt:variant>
      <vt:variant>
        <vt:i4>5</vt:i4>
      </vt:variant>
      <vt:variant>
        <vt:lpwstr/>
      </vt:variant>
      <vt:variant>
        <vt:lpwstr>Cahier_6_4_3_I</vt:lpwstr>
      </vt:variant>
      <vt:variant>
        <vt:i4>4915249</vt:i4>
      </vt:variant>
      <vt:variant>
        <vt:i4>36</vt:i4>
      </vt:variant>
      <vt:variant>
        <vt:i4>0</vt:i4>
      </vt:variant>
      <vt:variant>
        <vt:i4>5</vt:i4>
      </vt:variant>
      <vt:variant>
        <vt:lpwstr/>
      </vt:variant>
      <vt:variant>
        <vt:lpwstr>Cahier_6_4_3</vt:lpwstr>
      </vt:variant>
      <vt:variant>
        <vt:i4>4849713</vt:i4>
      </vt:variant>
      <vt:variant>
        <vt:i4>33</vt:i4>
      </vt:variant>
      <vt:variant>
        <vt:i4>0</vt:i4>
      </vt:variant>
      <vt:variant>
        <vt:i4>5</vt:i4>
      </vt:variant>
      <vt:variant>
        <vt:lpwstr/>
      </vt:variant>
      <vt:variant>
        <vt:lpwstr>Cahier_6_4_2</vt:lpwstr>
      </vt:variant>
      <vt:variant>
        <vt:i4>4784177</vt:i4>
      </vt:variant>
      <vt:variant>
        <vt:i4>30</vt:i4>
      </vt:variant>
      <vt:variant>
        <vt:i4>0</vt:i4>
      </vt:variant>
      <vt:variant>
        <vt:i4>5</vt:i4>
      </vt:variant>
      <vt:variant>
        <vt:lpwstr/>
      </vt:variant>
      <vt:variant>
        <vt:lpwstr>Cahier_6_4_1</vt:lpwstr>
      </vt:variant>
      <vt:variant>
        <vt:i4>8192045</vt:i4>
      </vt:variant>
      <vt:variant>
        <vt:i4>27</vt:i4>
      </vt:variant>
      <vt:variant>
        <vt:i4>0</vt:i4>
      </vt:variant>
      <vt:variant>
        <vt:i4>5</vt:i4>
      </vt:variant>
      <vt:variant>
        <vt:lpwstr/>
      </vt:variant>
      <vt:variant>
        <vt:lpwstr>Cahier_6_4_prologue</vt:lpwstr>
      </vt:variant>
      <vt:variant>
        <vt:i4>852042</vt:i4>
      </vt:variant>
      <vt:variant>
        <vt:i4>24</vt:i4>
      </vt:variant>
      <vt:variant>
        <vt:i4>0</vt:i4>
      </vt:variant>
      <vt:variant>
        <vt:i4>5</vt:i4>
      </vt:variant>
      <vt:variant>
        <vt:lpwstr/>
      </vt:variant>
      <vt:variant>
        <vt:lpwstr>Cahier_6_4_couverture</vt:lpwstr>
      </vt:variant>
      <vt:variant>
        <vt:i4>6553625</vt:i4>
      </vt:variant>
      <vt:variant>
        <vt:i4>21</vt:i4>
      </vt:variant>
      <vt:variant>
        <vt:i4>0</vt:i4>
      </vt:variant>
      <vt:variant>
        <vt:i4>5</vt:i4>
      </vt:variant>
      <vt:variant>
        <vt:lpwstr/>
      </vt:variant>
      <vt:variant>
        <vt:lpwstr>tdm</vt:lpwstr>
      </vt:variant>
      <vt:variant>
        <vt:i4>6553625</vt:i4>
      </vt:variant>
      <vt:variant>
        <vt:i4>18</vt:i4>
      </vt:variant>
      <vt:variant>
        <vt:i4>0</vt:i4>
      </vt:variant>
      <vt:variant>
        <vt:i4>5</vt:i4>
      </vt:variant>
      <vt:variant>
        <vt:lpwstr/>
      </vt:variant>
      <vt:variant>
        <vt:lpwstr>tdm</vt:lpwstr>
      </vt:variant>
      <vt:variant>
        <vt:i4>6946827</vt:i4>
      </vt:variant>
      <vt:variant>
        <vt:i4>15</vt:i4>
      </vt:variant>
      <vt:variant>
        <vt:i4>0</vt:i4>
      </vt:variant>
      <vt:variant>
        <vt:i4>5</vt:i4>
      </vt:variant>
      <vt:variant>
        <vt:lpwstr>http://lecfp.qc.ca/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3735576</vt:i4>
      </vt:variant>
      <vt:variant>
        <vt:i4>2103</vt:i4>
      </vt:variant>
      <vt:variant>
        <vt:i4>1025</vt:i4>
      </vt:variant>
      <vt:variant>
        <vt:i4>1</vt:i4>
      </vt:variant>
      <vt:variant>
        <vt:lpwstr>CFP_logo</vt:lpwstr>
      </vt:variant>
      <vt:variant>
        <vt:lpwstr/>
      </vt:variant>
      <vt:variant>
        <vt:i4>2228293</vt:i4>
      </vt:variant>
      <vt:variant>
        <vt:i4>2298</vt:i4>
      </vt:variant>
      <vt:variant>
        <vt:i4>1026</vt:i4>
      </vt:variant>
      <vt:variant>
        <vt:i4>1</vt:i4>
      </vt:variant>
      <vt:variant>
        <vt:lpwstr>css_logo_gris</vt:lpwstr>
      </vt:variant>
      <vt:variant>
        <vt:lpwstr/>
      </vt:variant>
      <vt:variant>
        <vt:i4>5111880</vt:i4>
      </vt:variant>
      <vt:variant>
        <vt:i4>2587</vt:i4>
      </vt:variant>
      <vt:variant>
        <vt:i4>1027</vt:i4>
      </vt:variant>
      <vt:variant>
        <vt:i4>1</vt:i4>
      </vt:variant>
      <vt:variant>
        <vt:lpwstr>UQAC_logo_2018</vt:lpwstr>
      </vt:variant>
      <vt:variant>
        <vt:lpwstr/>
      </vt:variant>
      <vt:variant>
        <vt:i4>1703963</vt:i4>
      </vt:variant>
      <vt:variant>
        <vt:i4>5082</vt:i4>
      </vt:variant>
      <vt:variant>
        <vt:i4>1028</vt:i4>
      </vt:variant>
      <vt:variant>
        <vt:i4>1</vt:i4>
      </vt:variant>
      <vt:variant>
        <vt:lpwstr>fait_sur_mac</vt:lpwstr>
      </vt:variant>
      <vt:variant>
        <vt:lpwstr/>
      </vt:variant>
      <vt:variant>
        <vt:i4>3735576</vt:i4>
      </vt:variant>
      <vt:variant>
        <vt:i4>5086</vt:i4>
      </vt:variant>
      <vt:variant>
        <vt:i4>1029</vt:i4>
      </vt:variant>
      <vt:variant>
        <vt:i4>1</vt:i4>
      </vt:variant>
      <vt:variant>
        <vt:lpwstr>CFP_logo</vt:lpwstr>
      </vt:variant>
      <vt:variant>
        <vt:lpwstr/>
      </vt:variant>
      <vt:variant>
        <vt:i4>7929928</vt:i4>
      </vt:variant>
      <vt:variant>
        <vt:i4>5147</vt:i4>
      </vt:variant>
      <vt:variant>
        <vt:i4>1030</vt:i4>
      </vt:variant>
      <vt:variant>
        <vt:i4>1</vt:i4>
      </vt:variant>
      <vt:variant>
        <vt:lpwstr>CFP_6-4_L25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lutte des classes</dc:title>
  <dc:subject>CFP, Cahier de formation 6-4. </dc:subject>
  <dc:creator>par Martha Harnecker et Gabriela Uribe, c 1973-1974</dc:creator>
  <cp:keywords>classiques.sc.soc@gmail.com</cp:keywords>
  <dc:description>http://classiques.uqac.ca/</dc:description>
  <cp:lastModifiedBy>Jean-Marie Tremblay</cp:lastModifiedBy>
  <cp:revision>2</cp:revision>
  <cp:lastPrinted>2001-08-26T19:33:00Z</cp:lastPrinted>
  <dcterms:created xsi:type="dcterms:W3CDTF">2022-07-18T09:58:00Z</dcterms:created>
  <dcterms:modified xsi:type="dcterms:W3CDTF">2022-07-18T09:58:00Z</dcterms:modified>
  <cp:category>jean-marie tremblay, sociologue, fondateur, 1993.</cp:category>
</cp:coreProperties>
</file>